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DA1F" w14:textId="6960CA47" w:rsidR="00AA7E92" w:rsidRPr="00907493" w:rsidRDefault="0010312D" w:rsidP="009074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493">
        <w:rPr>
          <w:rFonts w:ascii="Times New Roman" w:hAnsi="Times New Roman" w:cs="Times New Roman"/>
          <w:sz w:val="28"/>
          <w:szCs w:val="28"/>
        </w:rPr>
        <w:t>ИНФОРМАЦИОННАЯ</w:t>
      </w:r>
      <w:r w:rsidR="008D05D8" w:rsidRPr="00907493">
        <w:rPr>
          <w:rFonts w:ascii="Times New Roman" w:hAnsi="Times New Roman" w:cs="Times New Roman"/>
          <w:sz w:val="28"/>
          <w:szCs w:val="28"/>
        </w:rPr>
        <w:t xml:space="preserve"> СПРАВКА</w:t>
      </w:r>
    </w:p>
    <w:p w14:paraId="733296A1" w14:textId="04B08D8C" w:rsidR="000722AB" w:rsidRPr="00907493" w:rsidRDefault="0063225E" w:rsidP="009074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493">
        <w:rPr>
          <w:rFonts w:ascii="Times New Roman" w:hAnsi="Times New Roman" w:cs="Times New Roman"/>
          <w:sz w:val="28"/>
          <w:szCs w:val="28"/>
        </w:rPr>
        <w:t>о ситуации в строительн</w:t>
      </w:r>
      <w:r w:rsidR="008D05D8" w:rsidRPr="00907493">
        <w:rPr>
          <w:rFonts w:ascii="Times New Roman" w:hAnsi="Times New Roman" w:cs="Times New Roman"/>
          <w:sz w:val="28"/>
          <w:szCs w:val="28"/>
        </w:rPr>
        <w:t>ой отрасли</w:t>
      </w:r>
      <w:r w:rsidR="000E29AA" w:rsidRPr="00907493">
        <w:rPr>
          <w:rFonts w:ascii="Times New Roman" w:hAnsi="Times New Roman" w:cs="Times New Roman"/>
          <w:sz w:val="28"/>
          <w:szCs w:val="28"/>
        </w:rPr>
        <w:t xml:space="preserve"> </w:t>
      </w:r>
      <w:r w:rsidR="000042AE">
        <w:rPr>
          <w:rFonts w:ascii="Times New Roman" w:hAnsi="Times New Roman" w:cs="Times New Roman"/>
          <w:sz w:val="28"/>
          <w:szCs w:val="28"/>
        </w:rPr>
        <w:t>08.08</w:t>
      </w:r>
      <w:r w:rsidR="000722AB" w:rsidRPr="00907493">
        <w:rPr>
          <w:rFonts w:ascii="Times New Roman" w:hAnsi="Times New Roman" w:cs="Times New Roman"/>
          <w:sz w:val="28"/>
          <w:szCs w:val="28"/>
        </w:rPr>
        <w:t>-</w:t>
      </w:r>
      <w:r w:rsidR="000042AE">
        <w:rPr>
          <w:rFonts w:ascii="Times New Roman" w:hAnsi="Times New Roman" w:cs="Times New Roman"/>
          <w:sz w:val="28"/>
          <w:szCs w:val="28"/>
        </w:rPr>
        <w:t>1</w:t>
      </w:r>
      <w:r w:rsidR="00847153">
        <w:rPr>
          <w:rFonts w:ascii="Times New Roman" w:hAnsi="Times New Roman" w:cs="Times New Roman"/>
          <w:sz w:val="28"/>
          <w:szCs w:val="28"/>
        </w:rPr>
        <w:t>4</w:t>
      </w:r>
      <w:r w:rsidR="008B2F1F" w:rsidRPr="00907493">
        <w:rPr>
          <w:rFonts w:ascii="Times New Roman" w:hAnsi="Times New Roman" w:cs="Times New Roman"/>
          <w:sz w:val="28"/>
          <w:szCs w:val="28"/>
        </w:rPr>
        <w:t>.</w:t>
      </w:r>
      <w:r w:rsidR="00422A48" w:rsidRPr="00907493">
        <w:rPr>
          <w:rFonts w:ascii="Times New Roman" w:hAnsi="Times New Roman" w:cs="Times New Roman"/>
          <w:sz w:val="28"/>
          <w:szCs w:val="28"/>
        </w:rPr>
        <w:t>0</w:t>
      </w:r>
      <w:r w:rsidR="000042AE">
        <w:rPr>
          <w:rFonts w:ascii="Times New Roman" w:hAnsi="Times New Roman" w:cs="Times New Roman"/>
          <w:sz w:val="28"/>
          <w:szCs w:val="28"/>
        </w:rPr>
        <w:t>8</w:t>
      </w:r>
      <w:r w:rsidR="000722AB" w:rsidRPr="00907493">
        <w:rPr>
          <w:rFonts w:ascii="Times New Roman" w:hAnsi="Times New Roman" w:cs="Times New Roman"/>
          <w:sz w:val="28"/>
          <w:szCs w:val="28"/>
        </w:rPr>
        <w:t>.2020</w:t>
      </w:r>
    </w:p>
    <w:p w14:paraId="648105E1" w14:textId="29F807AE" w:rsidR="0078271D" w:rsidRDefault="0078271D" w:rsidP="009074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4B549C" w14:textId="77777777" w:rsidR="0088646B" w:rsidRDefault="0088646B" w:rsidP="009074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5DF118" w14:textId="5C255BA3" w:rsidR="0088646B" w:rsidRPr="0088646B" w:rsidRDefault="0088646B" w:rsidP="0088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646B">
        <w:rPr>
          <w:rFonts w:ascii="Times New Roman" w:hAnsi="Times New Roman" w:cs="Times New Roman"/>
          <w:b/>
          <w:bCs/>
          <w:sz w:val="28"/>
          <w:szCs w:val="28"/>
        </w:rPr>
        <w:t xml:space="preserve">Никита Стасишин: </w:t>
      </w:r>
      <w:r w:rsidRPr="0088646B">
        <w:rPr>
          <w:rFonts w:ascii="Times New Roman" w:hAnsi="Times New Roman" w:cs="Times New Roman"/>
          <w:sz w:val="28"/>
          <w:szCs w:val="28"/>
        </w:rPr>
        <w:t xml:space="preserve">меры безопасности на стройках в связи с пандемией будут действовать еще </w:t>
      </w:r>
      <w:r w:rsidRPr="0088646B">
        <w:rPr>
          <w:rFonts w:ascii="Times New Roman" w:hAnsi="Times New Roman" w:cs="Times New Roman"/>
          <w:b/>
          <w:bCs/>
          <w:sz w:val="28"/>
          <w:szCs w:val="28"/>
        </w:rPr>
        <w:t>1-2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(см. п. 3.10)</w:t>
      </w:r>
    </w:p>
    <w:p w14:paraId="7A38BAB3" w14:textId="6D5F5EC9" w:rsidR="0088646B" w:rsidRDefault="0088646B" w:rsidP="009074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62093" w14:textId="5DFA1962" w:rsidR="004B46B4" w:rsidRPr="00907493" w:rsidRDefault="00F661D3" w:rsidP="00907493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493">
        <w:rPr>
          <w:rFonts w:ascii="Times New Roman" w:hAnsi="Times New Roman" w:cs="Times New Roman"/>
          <w:sz w:val="28"/>
          <w:szCs w:val="28"/>
        </w:rPr>
        <w:t>НОРМОТВОРЧЕСТВО</w:t>
      </w:r>
    </w:p>
    <w:p w14:paraId="016A9DE6" w14:textId="137B0C76" w:rsidR="0083422D" w:rsidRDefault="0083422D" w:rsidP="0090749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9B1C11A" w14:textId="77777777" w:rsidR="00AB48E2" w:rsidRPr="00AB48E2" w:rsidRDefault="00AB48E2" w:rsidP="00AB48E2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8E2">
        <w:rPr>
          <w:rFonts w:ascii="Times New Roman" w:hAnsi="Times New Roman" w:cs="Times New Roman"/>
          <w:sz w:val="28"/>
          <w:szCs w:val="28"/>
        </w:rPr>
        <w:t>13.08.20</w:t>
      </w:r>
      <w:r>
        <w:rPr>
          <w:rFonts w:ascii="Times New Roman" w:hAnsi="Times New Roman" w:cs="Times New Roman"/>
          <w:sz w:val="28"/>
          <w:szCs w:val="28"/>
        </w:rPr>
        <w:t xml:space="preserve">20 Строительная газета. </w:t>
      </w:r>
      <w:r w:rsidRPr="00AB48E2">
        <w:rPr>
          <w:rFonts w:ascii="Times New Roman" w:hAnsi="Times New Roman" w:cs="Times New Roman"/>
          <w:b/>
          <w:bCs/>
          <w:sz w:val="28"/>
          <w:szCs w:val="28"/>
        </w:rPr>
        <w:t>В России утвердили стандарты развития «умных» городов</w:t>
      </w:r>
    </w:p>
    <w:p w14:paraId="11ABD148" w14:textId="77777777" w:rsidR="00AB48E2" w:rsidRPr="00AB48E2" w:rsidRDefault="00AB48E2" w:rsidP="00AB48E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8E2">
        <w:rPr>
          <w:rFonts w:ascii="Times New Roman" w:hAnsi="Times New Roman" w:cs="Times New Roman"/>
          <w:sz w:val="28"/>
          <w:szCs w:val="28"/>
        </w:rPr>
        <w:t>Росстандарт утвердил серию из восьми национальных стандартов в области развития «Умных городов». Об этом «Стройгазете» сообщили в пресс-службе Минстроя России.</w:t>
      </w:r>
    </w:p>
    <w:p w14:paraId="0788841D" w14:textId="77777777" w:rsidR="00AB48E2" w:rsidRPr="00AB48E2" w:rsidRDefault="00AB48E2" w:rsidP="00AB48E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8E2">
        <w:rPr>
          <w:rFonts w:ascii="Times New Roman" w:hAnsi="Times New Roman" w:cs="Times New Roman"/>
          <w:sz w:val="28"/>
          <w:szCs w:val="28"/>
        </w:rPr>
        <w:t>Документы регулируют вопросы функциональной совместимости городских систем, методологии планирования, эксплуатации и технического обслуживания различных элементов городской инфраструктуры, рекомендации по организации интеллектуальных транспортных систем в городе. Кроме того, особое внимание уделяется вопросам обмена и совместного использования больших данных различными организациями в рамках городской инфраструктуры.</w:t>
      </w:r>
    </w:p>
    <w:p w14:paraId="1B40EE8E" w14:textId="77777777" w:rsidR="00AB48E2" w:rsidRPr="00AB48E2" w:rsidRDefault="00AB48E2" w:rsidP="00AB48E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8E2">
        <w:rPr>
          <w:rFonts w:ascii="Times New Roman" w:hAnsi="Times New Roman" w:cs="Times New Roman"/>
          <w:sz w:val="28"/>
          <w:szCs w:val="28"/>
        </w:rPr>
        <w:t>Как отметил замглавы Минстроя Максим Егоров, предварительные стандарты направлены на систематизацию работы со сложной структурой городского хозяйства и не менее сложными и разнообразными цифровыми системами. «Конечная цель, на достижение которой как раз и будут работать стандарты, — повышение качества жизни и эффективности обслуживания горожан за счет внедрения новейших цифровых технологий. У регионов и городов будет три года для практической апробации документов, предложений и комментариев по ним», - сказал он.</w:t>
      </w:r>
    </w:p>
    <w:p w14:paraId="250C82E6" w14:textId="77777777" w:rsidR="00AB48E2" w:rsidRPr="00AB48E2" w:rsidRDefault="00AB48E2" w:rsidP="00AB48E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8E2">
        <w:rPr>
          <w:rFonts w:ascii="Times New Roman" w:hAnsi="Times New Roman" w:cs="Times New Roman"/>
          <w:sz w:val="28"/>
          <w:szCs w:val="28"/>
        </w:rPr>
        <w:t>Руководитель программ РВК, председатель технического комитета «Кибер-физические системы» Никита Уткин обратил внимание, что утвержденная серия стандартов регулирует базовые подходы к реализации концепции «Умного города» – терминологию, общие принципы и руководства по созданию инфраструктуры. «Следующие документы нормативно-технического регулирования должны определить конкретные протоколы обмена и использования данных, оборудования и продуктов для обеспечения их совместимости как на уровне отдельного города, так и на уровне регионов», — пояснил он.</w:t>
      </w:r>
    </w:p>
    <w:p w14:paraId="6C0665B4" w14:textId="77777777" w:rsidR="00AB48E2" w:rsidRPr="00AB48E2" w:rsidRDefault="00AB48E2" w:rsidP="00AB48E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8E2">
        <w:rPr>
          <w:rFonts w:ascii="Times New Roman" w:hAnsi="Times New Roman" w:cs="Times New Roman"/>
          <w:i/>
          <w:iCs/>
          <w:sz w:val="28"/>
          <w:szCs w:val="28"/>
        </w:rPr>
        <w:t>Справочно:</w:t>
      </w:r>
    </w:p>
    <w:p w14:paraId="4C78946A" w14:textId="3B3CF55F" w:rsidR="00AB48E2" w:rsidRDefault="00AB48E2" w:rsidP="00AB48E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48E2">
        <w:rPr>
          <w:rFonts w:ascii="Times New Roman" w:hAnsi="Times New Roman" w:cs="Times New Roman"/>
          <w:i/>
          <w:iCs/>
          <w:sz w:val="28"/>
          <w:szCs w:val="28"/>
        </w:rPr>
        <w:t>Серия предварительных национальных стандартов подготовлена на базе соответствующих международных стандартов, в разработке части из них принимали участие российские эксперты из технического комитета «Кибер-</w:t>
      </w:r>
      <w:r w:rsidRPr="00AB48E2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физические системы». В публичном обсуждении проектов стандартов участвовали компании «Ростелеком», «</w:t>
      </w:r>
      <w:proofErr w:type="spellStart"/>
      <w:r w:rsidRPr="00AB48E2">
        <w:rPr>
          <w:rFonts w:ascii="Times New Roman" w:hAnsi="Times New Roman" w:cs="Times New Roman"/>
          <w:i/>
          <w:iCs/>
          <w:sz w:val="28"/>
          <w:szCs w:val="28"/>
        </w:rPr>
        <w:t>Инфовотч</w:t>
      </w:r>
      <w:proofErr w:type="spellEnd"/>
      <w:r w:rsidRPr="00AB48E2">
        <w:rPr>
          <w:rFonts w:ascii="Times New Roman" w:hAnsi="Times New Roman" w:cs="Times New Roman"/>
          <w:i/>
          <w:iCs/>
          <w:sz w:val="28"/>
          <w:szCs w:val="28"/>
        </w:rPr>
        <w:t>», «Лаборатория Касперского», «</w:t>
      </w:r>
      <w:proofErr w:type="spellStart"/>
      <w:r w:rsidRPr="00AB48E2">
        <w:rPr>
          <w:rFonts w:ascii="Times New Roman" w:hAnsi="Times New Roman" w:cs="Times New Roman"/>
          <w:i/>
          <w:iCs/>
          <w:sz w:val="28"/>
          <w:szCs w:val="28"/>
        </w:rPr>
        <w:t>Росэлектроника</w:t>
      </w:r>
      <w:proofErr w:type="spellEnd"/>
      <w:r w:rsidRPr="00AB48E2">
        <w:rPr>
          <w:rFonts w:ascii="Times New Roman" w:hAnsi="Times New Roman" w:cs="Times New Roman"/>
          <w:i/>
          <w:iCs/>
          <w:sz w:val="28"/>
          <w:szCs w:val="28"/>
        </w:rPr>
        <w:t>», НИИ «Восход», ФГУП «</w:t>
      </w:r>
      <w:proofErr w:type="spellStart"/>
      <w:r w:rsidRPr="00AB48E2">
        <w:rPr>
          <w:rFonts w:ascii="Times New Roman" w:hAnsi="Times New Roman" w:cs="Times New Roman"/>
          <w:i/>
          <w:iCs/>
          <w:sz w:val="28"/>
          <w:szCs w:val="28"/>
        </w:rPr>
        <w:t>Стандартинформ</w:t>
      </w:r>
      <w:proofErr w:type="spellEnd"/>
      <w:r w:rsidRPr="00AB48E2">
        <w:rPr>
          <w:rFonts w:ascii="Times New Roman" w:hAnsi="Times New Roman" w:cs="Times New Roman"/>
          <w:i/>
          <w:iCs/>
          <w:sz w:val="28"/>
          <w:szCs w:val="28"/>
        </w:rPr>
        <w:t>», общественные организации, Минстрой России, правительство Москвы.</w:t>
      </w:r>
    </w:p>
    <w:p w14:paraId="2C9E1FF8" w14:textId="77777777" w:rsidR="0088646B" w:rsidRPr="00AB48E2" w:rsidRDefault="0088646B" w:rsidP="00AB48E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E6B5676" w14:textId="5826E3D8" w:rsidR="00671B5D" w:rsidRDefault="00671B5D" w:rsidP="00907493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868420"/>
      <w:r>
        <w:rPr>
          <w:rFonts w:ascii="Times New Roman" w:hAnsi="Times New Roman" w:cs="Times New Roman"/>
          <w:sz w:val="28"/>
          <w:szCs w:val="28"/>
        </w:rPr>
        <w:t>ПРАВИТЕЛЬСТВО</w:t>
      </w:r>
    </w:p>
    <w:p w14:paraId="66FFB107" w14:textId="10239A84" w:rsidR="00671B5D" w:rsidRDefault="00671B5D" w:rsidP="00671B5D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B86C5" w14:textId="773FC848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B5D">
        <w:rPr>
          <w:rFonts w:ascii="Times New Roman" w:hAnsi="Times New Roman" w:cs="Times New Roman"/>
          <w:sz w:val="28"/>
          <w:szCs w:val="28"/>
        </w:rPr>
        <w:t>14.08.20</w:t>
      </w:r>
      <w:r>
        <w:rPr>
          <w:rFonts w:ascii="Times New Roman" w:hAnsi="Times New Roman" w:cs="Times New Roman"/>
          <w:sz w:val="28"/>
          <w:szCs w:val="28"/>
        </w:rPr>
        <w:t>20 Строительная газета.</w:t>
      </w:r>
      <w:r w:rsidRPr="00671B5D">
        <w:rPr>
          <w:rFonts w:ascii="Times New Roman" w:hAnsi="Times New Roman" w:cs="Times New Roman"/>
          <w:sz w:val="28"/>
          <w:szCs w:val="28"/>
        </w:rPr>
        <w:t xml:space="preserve"> </w:t>
      </w:r>
      <w:r w:rsidRPr="00671B5D">
        <w:rPr>
          <w:rFonts w:ascii="Times New Roman" w:hAnsi="Times New Roman" w:cs="Times New Roman"/>
          <w:b/>
          <w:bCs/>
          <w:sz w:val="28"/>
          <w:szCs w:val="28"/>
        </w:rPr>
        <w:t>Хуснуллин рекомендовал ростовскому губернатору ставить амбициозные задачи по жилью</w:t>
      </w:r>
    </w:p>
    <w:p w14:paraId="23AD114D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sz w:val="28"/>
          <w:szCs w:val="28"/>
        </w:rPr>
        <w:t>Ростовской области необходимо ставить более амбициозные цели по строительству жилья и увеличить темпы реализации проектов. Об этом заявил вице-премьер Марат Хуснуллин в ходе рабочей встречи с губернатором Ростовской области Василием Голубевым.</w:t>
      </w:r>
    </w:p>
    <w:p w14:paraId="417D7D7B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sz w:val="28"/>
          <w:szCs w:val="28"/>
        </w:rPr>
        <w:t>По словам главы региона, для ускорения темпов ввода жилья необходима федеральная помощь для развитие инженерных сетей. Так, в Ростове-на-Дону, Новочеркасске и других городах области имеются перспективные территории для застройки, однако из-за отсутствия необходимой инфраструктуры их освоение отложено в дальний ящик.</w:t>
      </w:r>
    </w:p>
    <w:p w14:paraId="0643AE9B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sz w:val="28"/>
          <w:szCs w:val="28"/>
        </w:rPr>
        <w:t>Марат Хуснуллин отметил, что у Ростовской области есть все необходимое для развития жилищного строительства. «Регион должен строить из расчета 1 квадратный метр на человека. Надо ставить амбициозные задачи и увеличивать темпы строительства жилья», — добавил вице-премьер.</w:t>
      </w:r>
    </w:p>
    <w:p w14:paraId="6D8E1865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sz w:val="28"/>
          <w:szCs w:val="28"/>
        </w:rPr>
        <w:t>Ранее «СГ» </w:t>
      </w:r>
      <w:hyperlink r:id="rId8" w:tgtFrame="_blank" w:history="1">
        <w:r w:rsidRPr="00671B5D">
          <w:rPr>
            <w:rFonts w:ascii="Times New Roman" w:hAnsi="Times New Roman" w:cs="Times New Roman"/>
            <w:sz w:val="28"/>
            <w:szCs w:val="28"/>
          </w:rPr>
          <w:t>сообщала</w:t>
        </w:r>
      </w:hyperlink>
      <w:r w:rsidRPr="00671B5D">
        <w:rPr>
          <w:rFonts w:ascii="Times New Roman" w:hAnsi="Times New Roman" w:cs="Times New Roman"/>
          <w:sz w:val="28"/>
          <w:szCs w:val="28"/>
        </w:rPr>
        <w:t>, что в Ростовской области на восстановление прав обманутых дольщиков потратят 1,95 млрд рублей.</w:t>
      </w:r>
    </w:p>
    <w:p w14:paraId="1C723530" w14:textId="77777777" w:rsidR="00671B5D" w:rsidRPr="00671B5D" w:rsidRDefault="00671B5D" w:rsidP="00671B5D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A14C5" w14:textId="40D7B5EF" w:rsidR="00B54D3A" w:rsidRPr="00907493" w:rsidRDefault="00B54D3A" w:rsidP="00907493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493">
        <w:rPr>
          <w:rFonts w:ascii="Times New Roman" w:hAnsi="Times New Roman" w:cs="Times New Roman"/>
          <w:sz w:val="28"/>
          <w:szCs w:val="28"/>
        </w:rPr>
        <w:t>МИНСТРОЙ</w:t>
      </w:r>
    </w:p>
    <w:p w14:paraId="29398386" w14:textId="57363851" w:rsidR="00C81B48" w:rsidRDefault="00C81B48" w:rsidP="00907493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ED8DFA" w14:textId="77777777" w:rsidR="00622AA0" w:rsidRPr="00622AA0" w:rsidRDefault="00622AA0" w:rsidP="00622AA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AA0">
        <w:rPr>
          <w:rFonts w:ascii="Times New Roman" w:hAnsi="Times New Roman" w:cs="Times New Roman"/>
          <w:sz w:val="28"/>
          <w:szCs w:val="28"/>
        </w:rPr>
        <w:t xml:space="preserve">13.08.20 Строительная газета. </w:t>
      </w:r>
      <w:r w:rsidRPr="00622AA0">
        <w:rPr>
          <w:rFonts w:ascii="Times New Roman" w:hAnsi="Times New Roman" w:cs="Times New Roman"/>
          <w:b/>
          <w:bCs/>
          <w:sz w:val="28"/>
          <w:szCs w:val="28"/>
        </w:rPr>
        <w:t>Названы сроки действия ограничений на стройках из-за коронавируса</w:t>
      </w:r>
    </w:p>
    <w:p w14:paraId="2EF2D0A1" w14:textId="77777777" w:rsidR="00622AA0" w:rsidRPr="00622AA0" w:rsidRDefault="00622AA0" w:rsidP="00622AA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AA0">
        <w:rPr>
          <w:rFonts w:ascii="Times New Roman" w:hAnsi="Times New Roman" w:cs="Times New Roman"/>
          <w:sz w:val="28"/>
          <w:szCs w:val="28"/>
        </w:rPr>
        <w:t xml:space="preserve">Новые правила и меры безопасности, введенные на стройплощадках из-за пандемии новой коронавирусной инфекции, будут действовать еще 1-2 года. Об этом заявил замминистра строительства и ЖКХ РФ </w:t>
      </w:r>
      <w:r w:rsidRPr="00622AA0">
        <w:rPr>
          <w:rFonts w:ascii="Times New Roman" w:hAnsi="Times New Roman" w:cs="Times New Roman"/>
          <w:b/>
          <w:bCs/>
          <w:sz w:val="28"/>
          <w:szCs w:val="28"/>
        </w:rPr>
        <w:t>Никита Стасишин</w:t>
      </w:r>
      <w:r w:rsidRPr="00622AA0">
        <w:rPr>
          <w:rFonts w:ascii="Times New Roman" w:hAnsi="Times New Roman" w:cs="Times New Roman"/>
          <w:sz w:val="28"/>
          <w:szCs w:val="28"/>
        </w:rPr>
        <w:t xml:space="preserve"> на вебинаре министерства национального развития Республики Сингапур «Восстановление строительной индустрии: взгляд из России».</w:t>
      </w:r>
    </w:p>
    <w:p w14:paraId="343A8918" w14:textId="77777777" w:rsidR="00622AA0" w:rsidRPr="00622AA0" w:rsidRDefault="00622AA0" w:rsidP="00622AA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AA0">
        <w:rPr>
          <w:rFonts w:ascii="Times New Roman" w:hAnsi="Times New Roman" w:cs="Times New Roman"/>
          <w:sz w:val="28"/>
          <w:szCs w:val="28"/>
        </w:rPr>
        <w:t>По словам замминистра, в этом есть и положительный момент, потому что в стройотрасли задействовано очень много работников из разных стран. «Если все будут играть по общим правилам, мы избежим тех проблем, которые возникали даже в «</w:t>
      </w:r>
      <w:proofErr w:type="spellStart"/>
      <w:r w:rsidRPr="00622AA0">
        <w:rPr>
          <w:rFonts w:ascii="Times New Roman" w:hAnsi="Times New Roman" w:cs="Times New Roman"/>
          <w:sz w:val="28"/>
          <w:szCs w:val="28"/>
        </w:rPr>
        <w:t>доковидные</w:t>
      </w:r>
      <w:proofErr w:type="spellEnd"/>
      <w:r w:rsidRPr="00622AA0">
        <w:rPr>
          <w:rFonts w:ascii="Times New Roman" w:hAnsi="Times New Roman" w:cs="Times New Roman"/>
          <w:sz w:val="28"/>
          <w:szCs w:val="28"/>
        </w:rPr>
        <w:t>» времена», — отметил он.</w:t>
      </w:r>
    </w:p>
    <w:p w14:paraId="44AA1C52" w14:textId="0EE18506" w:rsidR="00622AA0" w:rsidRDefault="00622AA0" w:rsidP="00622AA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AA0">
        <w:rPr>
          <w:rFonts w:ascii="Times New Roman" w:hAnsi="Times New Roman" w:cs="Times New Roman"/>
          <w:sz w:val="28"/>
          <w:szCs w:val="28"/>
        </w:rPr>
        <w:lastRenderedPageBreak/>
        <w:t>Как рассказал заместитель главы Минстроя, через время введенные ограничения могут смягчить, и они будут действовать уже не в таком объеме как сегодня. Кроме того, Никита Стасишин призвал иностранные компании инвестировать в строительный рынок России, так как сейчас в стране действуют эффективные госпрограммы, направленные на стимулирование спроса на новостройки, а также на поддержку застройщиков.</w:t>
      </w:r>
    </w:p>
    <w:p w14:paraId="7CB8E51B" w14:textId="77777777" w:rsidR="00BC6A6A" w:rsidRPr="00622AA0" w:rsidRDefault="00BC6A6A" w:rsidP="00622AA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EBBD25" w14:textId="77777777" w:rsidR="002963E0" w:rsidRPr="002963E0" w:rsidRDefault="002963E0" w:rsidP="002963E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B7607D">
        <w:rPr>
          <w:rFonts w:ascii="Times New Roman" w:hAnsi="Times New Roman" w:cs="Times New Roman"/>
          <w:sz w:val="28"/>
          <w:szCs w:val="28"/>
        </w:rPr>
        <w:t xml:space="preserve">2020 </w:t>
      </w:r>
      <w:r w:rsidRPr="002963E0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2AA0">
        <w:rPr>
          <w:rFonts w:ascii="Times New Roman" w:hAnsi="Times New Roman" w:cs="Times New Roman"/>
          <w:b/>
          <w:bCs/>
          <w:sz w:val="28"/>
          <w:szCs w:val="28"/>
        </w:rPr>
        <w:t>Минстрой предложил расширить список банков для специальных счетов капремонта</w:t>
      </w:r>
      <w:r w:rsidRPr="002963E0">
        <w:rPr>
          <w:rFonts w:ascii="Times New Roman" w:hAnsi="Times New Roman" w:cs="Times New Roman"/>
          <w:sz w:val="28"/>
          <w:szCs w:val="28"/>
        </w:rPr>
        <w:t> </w:t>
      </w:r>
    </w:p>
    <w:p w14:paraId="5CC40F68" w14:textId="77777777" w:rsidR="002963E0" w:rsidRPr="002963E0" w:rsidRDefault="002963E0" w:rsidP="002963E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3E0">
        <w:rPr>
          <w:rFonts w:ascii="Times New Roman" w:hAnsi="Times New Roman" w:cs="Times New Roman"/>
          <w:sz w:val="28"/>
          <w:szCs w:val="28"/>
        </w:rPr>
        <w:t>Министерство строительства и ЖКХ предложило смягчить требования к банкам, в которых можно открывать специальные счета для капитального ремонта многоквартирного дома. Соответствующее проект постановления опубликован на федеральном портале проектов нормативных правовых актов.</w:t>
      </w:r>
    </w:p>
    <w:p w14:paraId="688FDE46" w14:textId="77777777" w:rsidR="002963E0" w:rsidRPr="002963E0" w:rsidRDefault="002963E0" w:rsidP="002963E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3E0">
        <w:rPr>
          <w:rFonts w:ascii="Times New Roman" w:hAnsi="Times New Roman" w:cs="Times New Roman"/>
          <w:sz w:val="28"/>
          <w:szCs w:val="28"/>
        </w:rPr>
        <w:t>«Расширение перечня кредитных организаций позволит открывать специальные счета в небольших и средних банках, которые заинтересованы в привлечении розничных клиентов с небольшими остатками на счетах и в предоставлении таким клиентам кредитных продуктов. Привлечение кредитных средств специальными счетами будет способствовать ускоренной замене лифтового оборудования», — говорится в пояснительной записке к документу.</w:t>
      </w:r>
    </w:p>
    <w:p w14:paraId="724F06EF" w14:textId="08ECBDCB" w:rsidR="002963E0" w:rsidRPr="002963E0" w:rsidRDefault="002963E0" w:rsidP="002963E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3E0">
        <w:rPr>
          <w:rFonts w:ascii="Times New Roman" w:hAnsi="Times New Roman" w:cs="Times New Roman"/>
          <w:sz w:val="28"/>
          <w:szCs w:val="28"/>
        </w:rPr>
        <w:t>Отмечается, что специальные счета для капремонта предлагается разрешить открывать в банках с кредитным рейтингом не ниже уровня A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63E0">
        <w:rPr>
          <w:rFonts w:ascii="Times New Roman" w:hAnsi="Times New Roman" w:cs="Times New Roman"/>
          <w:sz w:val="28"/>
          <w:szCs w:val="28"/>
        </w:rPr>
        <w:t>(RU) по национальной шкале Аналитического кредитного рейтингового агентства (АКРА) или не ниже уровня ruA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63E0">
        <w:rPr>
          <w:rFonts w:ascii="Times New Roman" w:hAnsi="Times New Roman" w:cs="Times New Roman"/>
          <w:sz w:val="28"/>
          <w:szCs w:val="28"/>
        </w:rPr>
        <w:t>по национальной шкале агентства «Эксперт РА». Однако размер собственного капитала кредитной организации должен составлять не менее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3E0">
        <w:rPr>
          <w:rFonts w:ascii="Times New Roman" w:hAnsi="Times New Roman" w:cs="Times New Roman"/>
          <w:sz w:val="28"/>
          <w:szCs w:val="28"/>
        </w:rPr>
        <w:t>миллиардов рублей. В настоящее же время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3E0">
        <w:rPr>
          <w:rFonts w:ascii="Times New Roman" w:hAnsi="Times New Roman" w:cs="Times New Roman"/>
          <w:sz w:val="28"/>
          <w:szCs w:val="28"/>
        </w:rPr>
        <w:t>счетами для капитального ремонта могут работать банки с рейтингами не ниже А+ (RU) или ruА+ и размером собственного капитала не менее 250 миллиардов рублей.</w:t>
      </w:r>
    </w:p>
    <w:p w14:paraId="5CC9E10E" w14:textId="155851BD" w:rsidR="002963E0" w:rsidRPr="002963E0" w:rsidRDefault="002963E0" w:rsidP="002963E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3E0">
        <w:rPr>
          <w:rFonts w:ascii="Times New Roman" w:hAnsi="Times New Roman" w:cs="Times New Roman"/>
          <w:sz w:val="28"/>
          <w:szCs w:val="28"/>
        </w:rPr>
        <w:t>Вместе с тем, сохранность средств фондов капремонта на спецсчетах будет обеспечиваться страхованием вкладов, говорится в пояснительной записке. В мае президент России Владимир Путин подписал закон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3E0">
        <w:rPr>
          <w:rFonts w:ascii="Times New Roman" w:hAnsi="Times New Roman" w:cs="Times New Roman"/>
          <w:sz w:val="28"/>
          <w:szCs w:val="28"/>
        </w:rPr>
        <w:t>увеличении до 10 миллионов рублей страховки по некоторым вкладам, в том числе по спецсчетам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63E0">
        <w:rPr>
          <w:rFonts w:ascii="Times New Roman" w:hAnsi="Times New Roman" w:cs="Times New Roman"/>
          <w:sz w:val="28"/>
          <w:szCs w:val="28"/>
        </w:rPr>
        <w:t xml:space="preserve"> закон вступит в силу с 1 октября 2020 года. В связи с этим новые требования к кредитным организациям предлагается применять тоже с октября.</w:t>
      </w:r>
    </w:p>
    <w:p w14:paraId="47CBB505" w14:textId="77EBE827" w:rsidR="002963E0" w:rsidRDefault="002963E0" w:rsidP="002963E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3E0">
        <w:rPr>
          <w:rFonts w:ascii="Times New Roman" w:hAnsi="Times New Roman" w:cs="Times New Roman"/>
          <w:sz w:val="28"/>
          <w:szCs w:val="28"/>
        </w:rPr>
        <w:t>Ранее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3E0">
        <w:rPr>
          <w:rFonts w:ascii="Times New Roman" w:hAnsi="Times New Roman" w:cs="Times New Roman"/>
          <w:sz w:val="28"/>
          <w:szCs w:val="28"/>
        </w:rPr>
        <w:t xml:space="preserve">Государственную Думу внесли законопроект, которым предлагается до конца 2020 года установить мораторий на перевод денег со спецсчетов фондов капремонта на счета региональных операторов. </w:t>
      </w:r>
    </w:p>
    <w:p w14:paraId="3F77AE60" w14:textId="431A79D0" w:rsidR="002963E0" w:rsidRDefault="002963E0" w:rsidP="001A111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F0572D" w14:textId="2D9E8674" w:rsidR="007531C6" w:rsidRPr="007531C6" w:rsidRDefault="007531C6" w:rsidP="007531C6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1C6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7531C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Минстрой</w:t>
      </w:r>
      <w:r w:rsidRPr="007531C6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7531C6">
          <w:rPr>
            <w:rFonts w:ascii="Times New Roman" w:hAnsi="Times New Roman" w:cs="Times New Roman"/>
            <w:sz w:val="28"/>
            <w:szCs w:val="28"/>
          </w:rPr>
          <w:t>НОВОСТИ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31C6">
        <w:rPr>
          <w:rFonts w:ascii="Times New Roman" w:hAnsi="Times New Roman" w:cs="Times New Roman"/>
          <w:b/>
          <w:bCs/>
          <w:sz w:val="28"/>
          <w:szCs w:val="28"/>
        </w:rPr>
        <w:t>Ирек Файзуллин представил коллективу ФГБУ «ЦНИИП Минстроя России» нового руководителя Дмитрия Михеева</w:t>
      </w:r>
    </w:p>
    <w:p w14:paraId="424D5222" w14:textId="77777777" w:rsidR="007531C6" w:rsidRPr="007531C6" w:rsidRDefault="007531C6" w:rsidP="007531C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1C6">
        <w:rPr>
          <w:rFonts w:ascii="Times New Roman" w:hAnsi="Times New Roman" w:cs="Times New Roman"/>
          <w:sz w:val="28"/>
          <w:szCs w:val="28"/>
        </w:rPr>
        <w:t>Приказом главы Минстроя России Дмитрий Михеев, возглавлявший с января 2019 года ФКУ «Объединенная дирекция по реализации федеральных инвестиционных программ», назначен руководителем ФГБУ «ЦНИИП Минстроя России». Заместитель председателя президиума (штаба) Правительственной комиссии по региональному развитию в Российской Федерации – первый заместитель министра строительства и жилищно-коммунального хозяйства Российской Федерации Ирек Файзуллин представил нового руководителя коллективу института 10 августа.</w:t>
      </w:r>
    </w:p>
    <w:p w14:paraId="2B54B4B3" w14:textId="77777777" w:rsidR="007531C6" w:rsidRPr="007531C6" w:rsidRDefault="007531C6" w:rsidP="007531C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1C6">
        <w:rPr>
          <w:rFonts w:ascii="Times New Roman" w:hAnsi="Times New Roman" w:cs="Times New Roman"/>
          <w:sz w:val="28"/>
          <w:szCs w:val="28"/>
        </w:rPr>
        <w:t>«Дмитрий Владимирович – руководитель, обладающий колоссальным опытом управления на высоких должностях в сфере строительства, у него есть все компетенции, чтобы выполнить задачи Минстроя России по выведению института на качественно новый уровень. Впереди у нас много совместной работы», - отметил Ирек Файзуллин.</w:t>
      </w:r>
    </w:p>
    <w:p w14:paraId="6BA50267" w14:textId="77777777" w:rsidR="007531C6" w:rsidRPr="007531C6" w:rsidRDefault="007531C6" w:rsidP="007531C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1C6">
        <w:rPr>
          <w:rFonts w:ascii="Times New Roman" w:hAnsi="Times New Roman" w:cs="Times New Roman"/>
          <w:sz w:val="28"/>
          <w:szCs w:val="28"/>
        </w:rPr>
        <w:t>ЦНИИП Минстроя России — ведущее отечественное научное и проектное учреждение с богатейшим опытом проектирования объектов различной сложности и сложившейся школой научных исследований. На протяжении своей истории ЦНИИП, внося значительный вклад в развитие отечественного градостроительства, принимал участие в строительстве новых городов и городских поселений, разрабатывал стратегии развития и генеральные планы регионов, проектировал архитектурные объекты столицы, республиканских и областных административных центров.</w:t>
      </w:r>
    </w:p>
    <w:p w14:paraId="345A1F48" w14:textId="77777777" w:rsidR="007531C6" w:rsidRPr="00C449AA" w:rsidRDefault="007531C6" w:rsidP="007531C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9AA">
        <w:rPr>
          <w:rFonts w:ascii="Times New Roman" w:hAnsi="Times New Roman" w:cs="Times New Roman"/>
          <w:sz w:val="28"/>
          <w:szCs w:val="28"/>
          <w:u w:val="single"/>
        </w:rPr>
        <w:t>Биография</w:t>
      </w:r>
    </w:p>
    <w:p w14:paraId="006EDC5C" w14:textId="77777777" w:rsidR="007531C6" w:rsidRPr="007531C6" w:rsidRDefault="007531C6" w:rsidP="007531C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1C6">
        <w:rPr>
          <w:rFonts w:ascii="Times New Roman" w:hAnsi="Times New Roman" w:cs="Times New Roman"/>
          <w:sz w:val="28"/>
          <w:szCs w:val="28"/>
        </w:rPr>
        <w:t>Дмитрий Владимирович Михеев родился в г. Кашире Московской области. Окончил Государственный университет Высшая школа экономики, аспирантуру экономического факультета МГУ им. М. В. Ломоносова. Кандидат экономических наук.</w:t>
      </w:r>
    </w:p>
    <w:p w14:paraId="380868AC" w14:textId="77777777" w:rsidR="007531C6" w:rsidRPr="007531C6" w:rsidRDefault="007531C6" w:rsidP="007531C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1C6">
        <w:rPr>
          <w:rFonts w:ascii="Times New Roman" w:hAnsi="Times New Roman" w:cs="Times New Roman"/>
          <w:sz w:val="28"/>
          <w:szCs w:val="28"/>
        </w:rPr>
        <w:t>С 1995 г. по 2003 г. работал в органах законодательной и исполнительной власти Московской области. С января 2003 года руководил аппаратом заместителя мэра Москвы в Правительстве Москвы по межрегиональным связям.</w:t>
      </w:r>
    </w:p>
    <w:p w14:paraId="35A4719E" w14:textId="77777777" w:rsidR="007531C6" w:rsidRPr="007531C6" w:rsidRDefault="007531C6" w:rsidP="007531C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1C6">
        <w:rPr>
          <w:rFonts w:ascii="Times New Roman" w:hAnsi="Times New Roman" w:cs="Times New Roman"/>
          <w:sz w:val="28"/>
          <w:szCs w:val="28"/>
        </w:rPr>
        <w:t>С 2005 г. по 2010 г. занимал должность первого заместителя председателя правительства Ивановской области - руководитель комплекса экономического развития Ивановской области.</w:t>
      </w:r>
    </w:p>
    <w:p w14:paraId="00A78542" w14:textId="77777777" w:rsidR="007531C6" w:rsidRPr="007531C6" w:rsidRDefault="007531C6" w:rsidP="007531C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1C6">
        <w:rPr>
          <w:rFonts w:ascii="Times New Roman" w:hAnsi="Times New Roman" w:cs="Times New Roman"/>
          <w:sz w:val="28"/>
          <w:szCs w:val="28"/>
        </w:rPr>
        <w:t>С 2011 г. по 2014 г. Дмитрий Владимирович - заместитель руководителя Федерального агентства по туризму. Курировал инвестиционно-строительный блок Федеральной целевой программы «Развитие внутреннего и въездного туризма в Российской Федерации 2011—2018 гг.».</w:t>
      </w:r>
    </w:p>
    <w:p w14:paraId="35AFD3B3" w14:textId="77777777" w:rsidR="007531C6" w:rsidRPr="007531C6" w:rsidRDefault="007531C6" w:rsidP="007531C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1C6">
        <w:rPr>
          <w:rFonts w:ascii="Times New Roman" w:hAnsi="Times New Roman" w:cs="Times New Roman"/>
          <w:sz w:val="28"/>
          <w:szCs w:val="28"/>
        </w:rPr>
        <w:lastRenderedPageBreak/>
        <w:t>С 2014 г. по 2018 г. возглавлял Федеральный центр нормирования, стандартизации и технической оценки соответствия в строительстве Минстроя России.</w:t>
      </w:r>
    </w:p>
    <w:p w14:paraId="35593FA3" w14:textId="77777777" w:rsidR="007531C6" w:rsidRPr="007531C6" w:rsidRDefault="007531C6" w:rsidP="007531C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1C6">
        <w:rPr>
          <w:rFonts w:ascii="Times New Roman" w:hAnsi="Times New Roman" w:cs="Times New Roman"/>
          <w:sz w:val="28"/>
          <w:szCs w:val="28"/>
        </w:rPr>
        <w:t>С января 2019 года приказом министра строительства и жилищно-коммунального хозяйства Российской Федерации назначен генеральным директором ФКУ «Объединенная дирекция по реализации федеральных инвестиционных программ» Минстроя России.</w:t>
      </w:r>
    </w:p>
    <w:p w14:paraId="3BEB2BB4" w14:textId="77777777" w:rsidR="007531C6" w:rsidRPr="007531C6" w:rsidRDefault="007531C6" w:rsidP="007531C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1C6">
        <w:rPr>
          <w:rFonts w:ascii="Times New Roman" w:hAnsi="Times New Roman" w:cs="Times New Roman"/>
          <w:sz w:val="28"/>
          <w:szCs w:val="28"/>
        </w:rPr>
        <w:t>Имеет правительственные и ведомственные награды.</w:t>
      </w:r>
    </w:p>
    <w:p w14:paraId="47F869EA" w14:textId="77777777" w:rsidR="007531C6" w:rsidRPr="007531C6" w:rsidRDefault="007531C6" w:rsidP="007531C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1C6">
        <w:rPr>
          <w:rFonts w:ascii="Times New Roman" w:hAnsi="Times New Roman" w:cs="Times New Roman"/>
          <w:sz w:val="28"/>
          <w:szCs w:val="28"/>
        </w:rPr>
        <w:t>Почетный строитель России.</w:t>
      </w:r>
    </w:p>
    <w:p w14:paraId="7B435EA4" w14:textId="6AB3B425" w:rsidR="007531C6" w:rsidRDefault="007531C6" w:rsidP="001A111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1FBA46" w14:textId="763D6386" w:rsidR="00B601CE" w:rsidRPr="00B601CE" w:rsidRDefault="00B601CE" w:rsidP="00B601CE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11.08.2020 </w:t>
      </w:r>
      <w:r w:rsidRPr="00B601CE">
        <w:rPr>
          <w:rFonts w:ascii="Times New Roman" w:hAnsi="Times New Roman" w:cs="Times New Roman"/>
          <w:sz w:val="28"/>
          <w:szCs w:val="28"/>
        </w:rPr>
        <w:t>Ura.Ru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01CE">
        <w:rPr>
          <w:rFonts w:ascii="Times New Roman" w:hAnsi="Times New Roman" w:cs="Times New Roman"/>
          <w:b/>
          <w:bCs/>
          <w:sz w:val="28"/>
          <w:szCs w:val="28"/>
        </w:rPr>
        <w:t>Министр Якушев проверит готовность Тобольска к приезду Путина </w:t>
      </w:r>
    </w:p>
    <w:p w14:paraId="68B0160B" w14:textId="77777777" w:rsidR="00B601CE" w:rsidRPr="00B601CE" w:rsidRDefault="00B601CE" w:rsidP="00B601C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CE">
        <w:rPr>
          <w:rFonts w:ascii="Times New Roman" w:hAnsi="Times New Roman" w:cs="Times New Roman"/>
          <w:sz w:val="28"/>
          <w:szCs w:val="28"/>
        </w:rPr>
        <w:t>Министр строительства и ЖКХ Владимир Якушев проверит готовность Тобольска к приезду президента России Владимира Путина, который запланирован на сентябрь. Об этом URA.RU сообщил источник, знакомый с ситуацией. Ранее глава Минстроя Якушев в эфире одной из радиостанций заявил о том, что решил часть отпуска провести в Тюмени.</w:t>
      </w:r>
    </w:p>
    <w:p w14:paraId="464A9523" w14:textId="77777777" w:rsidR="00B601CE" w:rsidRPr="00B601CE" w:rsidRDefault="00B601CE" w:rsidP="00B601C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CE">
        <w:rPr>
          <w:rFonts w:ascii="Times New Roman" w:hAnsi="Times New Roman" w:cs="Times New Roman"/>
          <w:sz w:val="28"/>
          <w:szCs w:val="28"/>
        </w:rPr>
        <w:t>«Владимир Якушев планирует приехать в Тобольск буквально на один день. Министр проведет негласную проверку готовности города к осеннему приезду Владимира Путина. Этот визит сложно назвать рабочим, поскольку формально Якушев находится в отпуске», — заявил собеседник агентства на условиях анонимности.</w:t>
      </w:r>
    </w:p>
    <w:p w14:paraId="36484432" w14:textId="77777777" w:rsidR="00B601CE" w:rsidRPr="00B601CE" w:rsidRDefault="00B601CE" w:rsidP="00B601C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CE">
        <w:rPr>
          <w:rFonts w:ascii="Times New Roman" w:hAnsi="Times New Roman" w:cs="Times New Roman"/>
          <w:sz w:val="28"/>
          <w:szCs w:val="28"/>
        </w:rPr>
        <w:t>Он отметил, что, в частности, Якушева интересует ход работ по реставрации главного городского архитектурного памятника — Тобольского кремля. Ранее URA.RU писало о том, что из-за приезда Путина сроки сдачи объекта сместились на несколько месяцев.</w:t>
      </w:r>
    </w:p>
    <w:p w14:paraId="0D6CFBE6" w14:textId="77777777" w:rsidR="00B601CE" w:rsidRPr="00B601CE" w:rsidRDefault="00B601CE" w:rsidP="00B601C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1CE">
        <w:rPr>
          <w:rFonts w:ascii="Times New Roman" w:hAnsi="Times New Roman" w:cs="Times New Roman"/>
          <w:sz w:val="28"/>
          <w:szCs w:val="28"/>
        </w:rPr>
        <w:t>Владимир Путин планирует приехать в Тобольск на совещание по развитию нефтегазохимии. По информации агентства, на время визита главы государства, город могут временно закрыть для въезда и выезда.</w:t>
      </w:r>
    </w:p>
    <w:p w14:paraId="73D70CBF" w14:textId="0422DE2E" w:rsidR="00B601CE" w:rsidRDefault="00B601CE" w:rsidP="001A111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D33FFB" w14:textId="7F4D4DCD" w:rsidR="001E4C87" w:rsidRPr="001E4C87" w:rsidRDefault="002C2D42" w:rsidP="001E4C87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 xml:space="preserve">11.08.2020 </w:t>
      </w:r>
      <w:r w:rsidR="001E4C87" w:rsidRPr="001E4C87">
        <w:rPr>
          <w:rFonts w:ascii="Times New Roman" w:hAnsi="Times New Roman" w:cs="Times New Roman"/>
          <w:sz w:val="28"/>
          <w:szCs w:val="28"/>
        </w:rPr>
        <w:t xml:space="preserve">Строительная Газета. </w:t>
      </w:r>
      <w:r w:rsidR="001E4C87" w:rsidRPr="001E4C87">
        <w:rPr>
          <w:rFonts w:ascii="Times New Roman" w:hAnsi="Times New Roman" w:cs="Times New Roman"/>
          <w:b/>
          <w:bCs/>
          <w:sz w:val="28"/>
          <w:szCs w:val="28"/>
        </w:rPr>
        <w:t>Минстрой объяснил смысл стресс-тестов для застройщиков</w:t>
      </w:r>
    </w:p>
    <w:p w14:paraId="1451DAFF" w14:textId="77777777" w:rsidR="002C2D42" w:rsidRPr="001E4C87" w:rsidRDefault="002C2D42" w:rsidP="001E4C8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Стресс-тесты, проведенные Минстроем России среди застройщиков, необходимы для выявления возможных негативных последствий, связанных с распространением коронавирусной инфекции. Об этом сообщил журналистам замглавы ведомства Никита Стасишин, уточнив, что всего в перечне системообразующих предприятий строительных компаний находится около 50 застройщиков.</w:t>
      </w:r>
    </w:p>
    <w:p w14:paraId="234B3631" w14:textId="77777777" w:rsidR="002C2D42" w:rsidRPr="001E4C87" w:rsidRDefault="002C2D42" w:rsidP="001E4C8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lastRenderedPageBreak/>
        <w:t xml:space="preserve">По словам замминистра, стресс-тесты проходят регулярно и не означают, что дела у компании идут плохо. «Попадание застройщика в определенный уровень риска не означает, что она находится в каком-то шатком положении, либо в </w:t>
      </w:r>
      <w:proofErr w:type="spellStart"/>
      <w:r w:rsidRPr="001E4C87">
        <w:rPr>
          <w:rFonts w:ascii="Times New Roman" w:hAnsi="Times New Roman" w:cs="Times New Roman"/>
          <w:sz w:val="28"/>
          <w:szCs w:val="28"/>
        </w:rPr>
        <w:t>предбанкротном</w:t>
      </w:r>
      <w:proofErr w:type="spellEnd"/>
      <w:r w:rsidRPr="001E4C87">
        <w:rPr>
          <w:rFonts w:ascii="Times New Roman" w:hAnsi="Times New Roman" w:cs="Times New Roman"/>
          <w:sz w:val="28"/>
          <w:szCs w:val="28"/>
        </w:rPr>
        <w:t xml:space="preserve"> состоянии», - отметил Никита Стасишин.</w:t>
      </w:r>
    </w:p>
    <w:p w14:paraId="176AA934" w14:textId="77777777" w:rsidR="002C2D42" w:rsidRPr="001E4C87" w:rsidRDefault="002C2D42" w:rsidP="001E4C8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Как рассказал замглавы Минстроя, на сегодняшний день все компании работают хорошо. «Более того, большинство из них работают по проектному финансированию с использованием эскроу-счетов. В случае высокого уровня риска застройщики могут претендовать на налоговые льготы, гарантии, субсидирование», - подчеркнул он.</w:t>
      </w:r>
    </w:p>
    <w:p w14:paraId="71E9FA97" w14:textId="77777777" w:rsidR="002C2D42" w:rsidRPr="001E4C87" w:rsidRDefault="002C2D42" w:rsidP="001E4C8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C87">
        <w:rPr>
          <w:rFonts w:ascii="Times New Roman" w:hAnsi="Times New Roman" w:cs="Times New Roman"/>
          <w:sz w:val="28"/>
          <w:szCs w:val="28"/>
        </w:rPr>
        <w:t>Как ранее </w:t>
      </w:r>
      <w:hyperlink r:id="rId10" w:tgtFrame="_blank" w:history="1">
        <w:r w:rsidRPr="001E4C87">
          <w:rPr>
            <w:rFonts w:ascii="Times New Roman" w:hAnsi="Times New Roman" w:cs="Times New Roman"/>
            <w:sz w:val="28"/>
            <w:szCs w:val="28"/>
          </w:rPr>
          <w:t>писал «Коммерсант»</w:t>
        </w:r>
      </w:hyperlink>
      <w:r w:rsidRPr="001E4C87">
        <w:rPr>
          <w:rFonts w:ascii="Times New Roman" w:hAnsi="Times New Roman" w:cs="Times New Roman"/>
          <w:sz w:val="28"/>
          <w:szCs w:val="28"/>
        </w:rPr>
        <w:t>, по итогам стресс-тестов системообразующих девелоперов, проведенных министерством, в зону риска отнесены ключевые игроки рынка — «Интеко», ГК ФСК и «Главстрой-СПб».</w:t>
      </w:r>
    </w:p>
    <w:p w14:paraId="0FC2DA90" w14:textId="31738C62" w:rsidR="002C2D42" w:rsidRDefault="002C2D42" w:rsidP="001A111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321F7C" w14:textId="4BC43F4A" w:rsidR="008B5C85" w:rsidRDefault="008B5C85" w:rsidP="008B5C85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12.08.2020 </w:t>
      </w:r>
      <w:r w:rsidRPr="008B5C85">
        <w:rPr>
          <w:rFonts w:ascii="Times New Roman" w:hAnsi="Times New Roman" w:cs="Times New Roman"/>
          <w:sz w:val="28"/>
          <w:szCs w:val="28"/>
        </w:rPr>
        <w:t>АСН-Инфо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C85">
        <w:rPr>
          <w:rFonts w:ascii="Times New Roman" w:hAnsi="Times New Roman" w:cs="Times New Roman"/>
          <w:b/>
          <w:bCs/>
          <w:sz w:val="28"/>
          <w:szCs w:val="28"/>
        </w:rPr>
        <w:t xml:space="preserve">Минстрой поддержит </w:t>
      </w:r>
      <w:proofErr w:type="spellStart"/>
      <w:r w:rsidRPr="008B5C85">
        <w:rPr>
          <w:rFonts w:ascii="Times New Roman" w:hAnsi="Times New Roman" w:cs="Times New Roman"/>
          <w:b/>
          <w:bCs/>
          <w:sz w:val="28"/>
          <w:szCs w:val="28"/>
        </w:rPr>
        <w:t>низкомаржинальные</w:t>
      </w:r>
      <w:proofErr w:type="spellEnd"/>
      <w:r w:rsidRPr="008B5C85">
        <w:rPr>
          <w:rFonts w:ascii="Times New Roman" w:hAnsi="Times New Roman" w:cs="Times New Roman"/>
          <w:b/>
          <w:bCs/>
          <w:sz w:val="28"/>
          <w:szCs w:val="28"/>
        </w:rPr>
        <w:t xml:space="preserve"> проекты</w:t>
      </w:r>
      <w:r w:rsidRPr="008B5C85">
        <w:rPr>
          <w:rFonts w:ascii="Times New Roman" w:hAnsi="Times New Roman" w:cs="Times New Roman"/>
          <w:sz w:val="28"/>
          <w:szCs w:val="28"/>
        </w:rPr>
        <w:t> </w:t>
      </w:r>
    </w:p>
    <w:p w14:paraId="7EB93200" w14:textId="77777777" w:rsidR="008B5C85" w:rsidRPr="008B5C85" w:rsidRDefault="008B5C85" w:rsidP="008B5C8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C85">
        <w:rPr>
          <w:rFonts w:ascii="Times New Roman" w:hAnsi="Times New Roman" w:cs="Times New Roman"/>
          <w:sz w:val="28"/>
          <w:szCs w:val="28"/>
        </w:rPr>
        <w:t xml:space="preserve">Минстрой России совместно с ДОМ.РФ готовит программу поддержки </w:t>
      </w:r>
      <w:proofErr w:type="spellStart"/>
      <w:r w:rsidRPr="008B5C85">
        <w:rPr>
          <w:rFonts w:ascii="Times New Roman" w:hAnsi="Times New Roman" w:cs="Times New Roman"/>
          <w:sz w:val="28"/>
          <w:szCs w:val="28"/>
        </w:rPr>
        <w:t>низкомаржинальных</w:t>
      </w:r>
      <w:proofErr w:type="spellEnd"/>
      <w:r w:rsidRPr="008B5C85">
        <w:rPr>
          <w:rFonts w:ascii="Times New Roman" w:hAnsi="Times New Roman" w:cs="Times New Roman"/>
          <w:sz w:val="28"/>
          <w:szCs w:val="28"/>
        </w:rPr>
        <w:t xml:space="preserve"> проектов в регионах, заявил заместитель министра строительства и ЖКХ РФ Никита Стасишин.</w:t>
      </w:r>
    </w:p>
    <w:p w14:paraId="21C03405" w14:textId="77777777" w:rsidR="008B5C85" w:rsidRPr="008B5C85" w:rsidRDefault="008B5C85" w:rsidP="008B5C8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C85">
        <w:rPr>
          <w:rFonts w:ascii="Times New Roman" w:hAnsi="Times New Roman" w:cs="Times New Roman"/>
          <w:sz w:val="28"/>
          <w:szCs w:val="28"/>
        </w:rPr>
        <w:t xml:space="preserve">«Главная задача у нас сейчас состоит в том, чтобы дать возможность девелоперам в регионах, где маржинальность не превышает 15%, получать проектное финансирование. Таких регионов достаточно много, и люди там тоже хотят покупать жилье, поэтому мы сейчас совместно с ДОМ.РФ готовим программу по поддержке </w:t>
      </w:r>
      <w:proofErr w:type="spellStart"/>
      <w:r w:rsidRPr="008B5C85">
        <w:rPr>
          <w:rFonts w:ascii="Times New Roman" w:hAnsi="Times New Roman" w:cs="Times New Roman"/>
          <w:sz w:val="28"/>
          <w:szCs w:val="28"/>
        </w:rPr>
        <w:t>низкомаржинальных</w:t>
      </w:r>
      <w:proofErr w:type="spellEnd"/>
      <w:r w:rsidRPr="008B5C85">
        <w:rPr>
          <w:rFonts w:ascii="Times New Roman" w:hAnsi="Times New Roman" w:cs="Times New Roman"/>
          <w:sz w:val="28"/>
          <w:szCs w:val="28"/>
        </w:rPr>
        <w:t xml:space="preserve"> проектов», — сказал Никита Стасишин.</w:t>
      </w:r>
    </w:p>
    <w:p w14:paraId="65986DC5" w14:textId="77777777" w:rsidR="008B5C85" w:rsidRPr="008B5C85" w:rsidRDefault="008B5C85" w:rsidP="008B5C8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C85">
        <w:rPr>
          <w:rFonts w:ascii="Times New Roman" w:hAnsi="Times New Roman" w:cs="Times New Roman"/>
          <w:sz w:val="28"/>
          <w:szCs w:val="28"/>
        </w:rPr>
        <w:t>Он добавил, что с момента перехода на проектное финансирование прошел уже год, и с использованием эскроу сегодня строится около 30% проектов.</w:t>
      </w:r>
    </w:p>
    <w:p w14:paraId="23B8031F" w14:textId="77777777" w:rsidR="008B5C85" w:rsidRPr="008B5C85" w:rsidRDefault="008B5C85" w:rsidP="008B5C8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C85">
        <w:rPr>
          <w:rFonts w:ascii="Times New Roman" w:hAnsi="Times New Roman" w:cs="Times New Roman"/>
          <w:sz w:val="28"/>
          <w:szCs w:val="28"/>
        </w:rPr>
        <w:t>В свою очередь, говоря о перспективах строительной отрасли, глава компании ДОМ.РФ Виталий Мутко подчеркнул, что для достижения целей нацпроекта необходимо приложить коллективные усилия.</w:t>
      </w:r>
    </w:p>
    <w:p w14:paraId="655C8CF5" w14:textId="77777777" w:rsidR="008B5C85" w:rsidRPr="008B5C85" w:rsidRDefault="008B5C85" w:rsidP="008B5C8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C85">
        <w:rPr>
          <w:rFonts w:ascii="Times New Roman" w:hAnsi="Times New Roman" w:cs="Times New Roman"/>
          <w:sz w:val="28"/>
          <w:szCs w:val="28"/>
        </w:rPr>
        <w:t>«Может быть группа выйдет сама на девелоперские проекты. На последнем правлении мы создали компанию ООО «ДОМ.РФ. Девелопмент», может быть мы сами займемся девелоперский проектами, в случае если нас поддержит государство», — добавил Виталий Мутко.</w:t>
      </w:r>
    </w:p>
    <w:p w14:paraId="2A9884E6" w14:textId="77777777" w:rsidR="008B5C85" w:rsidRPr="008B5C85" w:rsidRDefault="008B5C85" w:rsidP="008B5C8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C85">
        <w:rPr>
          <w:rFonts w:ascii="Times New Roman" w:hAnsi="Times New Roman" w:cs="Times New Roman"/>
          <w:sz w:val="28"/>
          <w:szCs w:val="28"/>
        </w:rPr>
        <w:t>Напомним, с 1 июля 2019 года застройщики жилья обязаны работать по эскроу-счетам, на которых аккумулируются средства граждан. Стройкомпании не могут пользоваться этими деньгами до окончания работ, их кредитуют банки. При этом определены критерии проектов, которые могут быть достроены после 1 июля без перехода на новую схему финансирования.</w:t>
      </w:r>
    </w:p>
    <w:p w14:paraId="38DD4FB6" w14:textId="375AEFDC" w:rsidR="008B5C85" w:rsidRDefault="008B5C85" w:rsidP="008B5C8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C85">
        <w:rPr>
          <w:rFonts w:ascii="Times New Roman" w:hAnsi="Times New Roman" w:cs="Times New Roman"/>
          <w:sz w:val="28"/>
          <w:szCs w:val="28"/>
        </w:rPr>
        <w:lastRenderedPageBreak/>
        <w:t xml:space="preserve">Ранее в указе Президента РФ Владимира Путина были определены объемы жилищного строительства не менее чем до 120 млн кв. м в год к 2030 году. </w:t>
      </w:r>
    </w:p>
    <w:p w14:paraId="54DEDECD" w14:textId="787371E1" w:rsidR="008B5C85" w:rsidRDefault="008B5C85" w:rsidP="001A111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30067F" w14:textId="4ABEE9CE" w:rsidR="00E454A5" w:rsidRPr="00E454A5" w:rsidRDefault="00E454A5" w:rsidP="00E454A5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11.08.2020 </w:t>
      </w:r>
      <w:r w:rsidRPr="00E454A5">
        <w:rPr>
          <w:rFonts w:ascii="Times New Roman" w:hAnsi="Times New Roman" w:cs="Times New Roman"/>
          <w:sz w:val="28"/>
          <w:szCs w:val="28"/>
        </w:rPr>
        <w:t>РИА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A5">
        <w:rPr>
          <w:rFonts w:ascii="Times New Roman" w:hAnsi="Times New Roman" w:cs="Times New Roman"/>
          <w:sz w:val="28"/>
          <w:szCs w:val="28"/>
        </w:rPr>
        <w:t xml:space="preserve">Недвижимость </w:t>
      </w:r>
      <w:r w:rsidRPr="00E454A5">
        <w:rPr>
          <w:rFonts w:ascii="Times New Roman" w:hAnsi="Times New Roman" w:cs="Times New Roman"/>
          <w:b/>
          <w:bCs/>
          <w:sz w:val="28"/>
          <w:szCs w:val="28"/>
        </w:rPr>
        <w:t>Минстрой провел стресс-тесты застройщиков </w:t>
      </w:r>
    </w:p>
    <w:p w14:paraId="464B2FF0" w14:textId="48E201FA" w:rsidR="00E454A5" w:rsidRPr="00E454A5" w:rsidRDefault="00E454A5" w:rsidP="00E454A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A5">
        <w:rPr>
          <w:rFonts w:ascii="Times New Roman" w:hAnsi="Times New Roman" w:cs="Times New Roman"/>
          <w:sz w:val="28"/>
          <w:szCs w:val="28"/>
        </w:rPr>
        <w:t>Минстрой провел первые стресс-тесты российских застройщиков, вошедших в перечень системообразующих компаний, сообщила газета «Коммерсант» со ссылкой на письмо замглавы ведомства Татьяны Костаревой в аппарат правительства.</w:t>
      </w:r>
    </w:p>
    <w:p w14:paraId="4D7AF735" w14:textId="77777777" w:rsidR="00E454A5" w:rsidRPr="00E454A5" w:rsidRDefault="00E454A5" w:rsidP="00E454A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A5">
        <w:rPr>
          <w:rFonts w:ascii="Times New Roman" w:hAnsi="Times New Roman" w:cs="Times New Roman"/>
          <w:sz w:val="28"/>
          <w:szCs w:val="28"/>
        </w:rPr>
        <w:t>Как указывается в письме, имеющемся в распоряжении издания, по итогам стресс-тестов к высокой зоне риска среди застройщиков отнесены: «Интеко», ГК ФСК, "Главстрой-СПб специализированный застройщик", занимающееся реставрацией Политехнического музея в Москве АО «Политехстрой» и подрядчик Минобороны ГВСУ-14. Согласно рекомендациям Минэкономразвития, при мониторинге системообразующих организаций, в частности, учитывается изменение выручки, кредитной нагрузки, рост просроченной дебиторской задолженности, численность сотрудников.</w:t>
      </w:r>
    </w:p>
    <w:p w14:paraId="016A911D" w14:textId="77777777" w:rsidR="00E454A5" w:rsidRPr="00E454A5" w:rsidRDefault="00E454A5" w:rsidP="00E454A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A5">
        <w:rPr>
          <w:rFonts w:ascii="Times New Roman" w:hAnsi="Times New Roman" w:cs="Times New Roman"/>
          <w:sz w:val="28"/>
          <w:szCs w:val="28"/>
        </w:rPr>
        <w:t>В ФСК и «</w:t>
      </w:r>
      <w:proofErr w:type="spellStart"/>
      <w:r w:rsidRPr="00E454A5">
        <w:rPr>
          <w:rFonts w:ascii="Times New Roman" w:hAnsi="Times New Roman" w:cs="Times New Roman"/>
          <w:sz w:val="28"/>
          <w:szCs w:val="28"/>
        </w:rPr>
        <w:t>Главстрое</w:t>
      </w:r>
      <w:proofErr w:type="spellEnd"/>
      <w:r w:rsidRPr="00E454A5">
        <w:rPr>
          <w:rFonts w:ascii="Times New Roman" w:hAnsi="Times New Roman" w:cs="Times New Roman"/>
          <w:sz w:val="28"/>
          <w:szCs w:val="28"/>
        </w:rPr>
        <w:t>-СПб» газете заявили, что основные их финансовые показатели остаются на приемлемом уровне. В «</w:t>
      </w:r>
      <w:proofErr w:type="spellStart"/>
      <w:r w:rsidRPr="00E454A5">
        <w:rPr>
          <w:rFonts w:ascii="Times New Roman" w:hAnsi="Times New Roman" w:cs="Times New Roman"/>
          <w:sz w:val="28"/>
          <w:szCs w:val="28"/>
        </w:rPr>
        <w:t>Главстрое</w:t>
      </w:r>
      <w:proofErr w:type="spellEnd"/>
      <w:r w:rsidRPr="00E454A5">
        <w:rPr>
          <w:rFonts w:ascii="Times New Roman" w:hAnsi="Times New Roman" w:cs="Times New Roman"/>
          <w:sz w:val="28"/>
          <w:szCs w:val="28"/>
        </w:rPr>
        <w:t>» отметили рост продаж в первом полугодии в ЖК «Северная долина» на 43%, в ФСК сообщили, что ожидают рост годовой выручки на 21%. Попадание в зону риска в ФСК объясняют пессимистичными майскими прогнозами для их «дочки» ДСК-1. В «</w:t>
      </w:r>
      <w:proofErr w:type="spellStart"/>
      <w:r w:rsidRPr="00E454A5">
        <w:rPr>
          <w:rFonts w:ascii="Times New Roman" w:hAnsi="Times New Roman" w:cs="Times New Roman"/>
          <w:sz w:val="28"/>
          <w:szCs w:val="28"/>
        </w:rPr>
        <w:t>Главстрое</w:t>
      </w:r>
      <w:proofErr w:type="spellEnd"/>
      <w:r w:rsidRPr="00E454A5">
        <w:rPr>
          <w:rFonts w:ascii="Times New Roman" w:hAnsi="Times New Roman" w:cs="Times New Roman"/>
          <w:sz w:val="28"/>
          <w:szCs w:val="28"/>
        </w:rPr>
        <w:t>» — несбывшимся негативным сценарием, когда допускался вариант с падением продаж, остановке поставок стройматериалов и строительства объектов.</w:t>
      </w:r>
    </w:p>
    <w:p w14:paraId="7FE4C503" w14:textId="2172AA84" w:rsidR="008B5C85" w:rsidRDefault="00E454A5" w:rsidP="00E454A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A5">
        <w:rPr>
          <w:rFonts w:ascii="Times New Roman" w:hAnsi="Times New Roman" w:cs="Times New Roman"/>
          <w:sz w:val="28"/>
          <w:szCs w:val="28"/>
        </w:rPr>
        <w:t xml:space="preserve">В «Интеко» изданию сообщили о сокращении полугодовой выручки по РСБУ на 5 миллиардов рублей в сравнении с первым полугодием 2019 года, но пояснили падение правилами финансового учета при использовании эскроу-счетов, когда выручка отражается в момент сдачи жилья. </w:t>
      </w:r>
    </w:p>
    <w:p w14:paraId="2CE5E4FD" w14:textId="5FF956B0" w:rsidR="00E454A5" w:rsidRDefault="00E454A5" w:rsidP="001A111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E4CBFC" w14:textId="5DAD6375" w:rsidR="00E454A5" w:rsidRPr="00E454A5" w:rsidRDefault="00E454A5" w:rsidP="00E454A5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11.08.2020 </w:t>
      </w:r>
      <w:r w:rsidRPr="00E454A5">
        <w:rPr>
          <w:rFonts w:ascii="Times New Roman" w:hAnsi="Times New Roman" w:cs="Times New Roman"/>
          <w:sz w:val="28"/>
          <w:szCs w:val="28"/>
        </w:rPr>
        <w:t>ТАСС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54A5">
        <w:rPr>
          <w:rFonts w:ascii="Times New Roman" w:hAnsi="Times New Roman" w:cs="Times New Roman"/>
          <w:b/>
          <w:bCs/>
          <w:sz w:val="28"/>
          <w:szCs w:val="28"/>
        </w:rPr>
        <w:t>«Ъ»: пять застройщиков попали в зону риска по итогам стресс-теста Минстроя </w:t>
      </w:r>
    </w:p>
    <w:p w14:paraId="1AF9F132" w14:textId="77777777" w:rsidR="00E454A5" w:rsidRPr="00E454A5" w:rsidRDefault="00E454A5" w:rsidP="00E454A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A5">
        <w:rPr>
          <w:rFonts w:ascii="Times New Roman" w:hAnsi="Times New Roman" w:cs="Times New Roman"/>
          <w:sz w:val="28"/>
          <w:szCs w:val="28"/>
        </w:rPr>
        <w:t>Пять застройщиков, в том числе "Интеко", ГК ФСК и "Главстрой-СПб", по итогам стресс-тестирования системообразующих компаний оказались в зоне риска, сообщила во вторник газета "Коммерсантъ" со ссылкой на письмо замглавы Минстроя России Татьяны Костаревой в аппарат правительства РФ.</w:t>
      </w:r>
    </w:p>
    <w:p w14:paraId="01A6C5D6" w14:textId="77777777" w:rsidR="00E454A5" w:rsidRPr="00E454A5" w:rsidRDefault="00E454A5" w:rsidP="00E454A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A5">
        <w:rPr>
          <w:rFonts w:ascii="Times New Roman" w:hAnsi="Times New Roman" w:cs="Times New Roman"/>
          <w:sz w:val="28"/>
          <w:szCs w:val="28"/>
        </w:rPr>
        <w:t xml:space="preserve">"Среди застройщиков по итогам стресс-тестов к высокой зоне риска отнесены "Интеко", ГК ФСК (ранее ФСК "Лидер"), "Главстрой-СПб специализированный застройщик", АО "Политехстрой" (единственный </w:t>
      </w:r>
      <w:r w:rsidRPr="00E454A5">
        <w:rPr>
          <w:rFonts w:ascii="Times New Roman" w:hAnsi="Times New Roman" w:cs="Times New Roman"/>
          <w:sz w:val="28"/>
          <w:szCs w:val="28"/>
        </w:rPr>
        <w:lastRenderedPageBreak/>
        <w:t>проект компании — реставрация Политехнического музея в Москве) и ГВСУ-14 — подрядчик Минобороны по ряду строек", — пишет газета.</w:t>
      </w:r>
    </w:p>
    <w:p w14:paraId="07430526" w14:textId="0B050E09" w:rsidR="00E454A5" w:rsidRPr="00E454A5" w:rsidRDefault="00E454A5" w:rsidP="00E454A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A5">
        <w:rPr>
          <w:rFonts w:ascii="Times New Roman" w:hAnsi="Times New Roman" w:cs="Times New Roman"/>
          <w:sz w:val="28"/>
          <w:szCs w:val="28"/>
        </w:rPr>
        <w:t>При этом в ГК ФСК и "Главстрой-СПб" "Коммерсанту" сообщили, что основные финансовые показатели остаются на приемлемом уровне. В ГК ФСК считают, что компания оказалась в зоне риска из-за 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4A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A5">
        <w:rPr>
          <w:rFonts w:ascii="Times New Roman" w:hAnsi="Times New Roman" w:cs="Times New Roman"/>
          <w:sz w:val="28"/>
          <w:szCs w:val="28"/>
        </w:rPr>
        <w:t>стресс</w:t>
      </w:r>
      <w:proofErr w:type="gramEnd"/>
      <w:r w:rsidRPr="00E454A5">
        <w:rPr>
          <w:rFonts w:ascii="Times New Roman" w:hAnsi="Times New Roman" w:cs="Times New Roman"/>
          <w:sz w:val="28"/>
          <w:szCs w:val="28"/>
        </w:rPr>
        <w:t>-теста собирались данные о "дочке" ДСК-1 в мае, когда ситуация с коронавирусом была неопределенной.</w:t>
      </w:r>
    </w:p>
    <w:p w14:paraId="312933E2" w14:textId="3A253241" w:rsidR="00E454A5" w:rsidRPr="00E454A5" w:rsidRDefault="00E454A5" w:rsidP="00E454A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A5">
        <w:rPr>
          <w:rFonts w:ascii="Times New Roman" w:hAnsi="Times New Roman" w:cs="Times New Roman"/>
          <w:sz w:val="28"/>
          <w:szCs w:val="28"/>
        </w:rPr>
        <w:t>В "Главстрой-СПб" объяснили,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4A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A5">
        <w:rPr>
          <w:rFonts w:ascii="Times New Roman" w:hAnsi="Times New Roman" w:cs="Times New Roman"/>
          <w:sz w:val="28"/>
          <w:szCs w:val="28"/>
        </w:rPr>
        <w:t>стресс</w:t>
      </w:r>
      <w:proofErr w:type="gramEnd"/>
      <w:r w:rsidRPr="00E454A5">
        <w:rPr>
          <w:rFonts w:ascii="Times New Roman" w:hAnsi="Times New Roman" w:cs="Times New Roman"/>
          <w:sz w:val="28"/>
          <w:szCs w:val="28"/>
        </w:rPr>
        <w:t>-тестов предоставили негативный сценарий по</w:t>
      </w:r>
      <w:r w:rsidR="00AB48E2">
        <w:rPr>
          <w:rFonts w:ascii="Times New Roman" w:hAnsi="Times New Roman" w:cs="Times New Roman"/>
          <w:sz w:val="28"/>
          <w:szCs w:val="28"/>
        </w:rPr>
        <w:t xml:space="preserve"> </w:t>
      </w:r>
      <w:r w:rsidRPr="00E454A5">
        <w:rPr>
          <w:rFonts w:ascii="Times New Roman" w:hAnsi="Times New Roman" w:cs="Times New Roman"/>
          <w:sz w:val="28"/>
          <w:szCs w:val="28"/>
        </w:rPr>
        <w:t>падению продаж до</w:t>
      </w:r>
      <w:r w:rsidR="00AB48E2">
        <w:rPr>
          <w:rFonts w:ascii="Times New Roman" w:hAnsi="Times New Roman" w:cs="Times New Roman"/>
          <w:sz w:val="28"/>
          <w:szCs w:val="28"/>
        </w:rPr>
        <w:t xml:space="preserve"> </w:t>
      </w:r>
      <w:r w:rsidRPr="00E454A5">
        <w:rPr>
          <w:rFonts w:ascii="Times New Roman" w:hAnsi="Times New Roman" w:cs="Times New Roman"/>
          <w:sz w:val="28"/>
          <w:szCs w:val="28"/>
        </w:rPr>
        <w:t>40%, остановке поставок стройматериалов и строительства объектов, однако в итоге ни один из негативных сценариев не сбылся.</w:t>
      </w:r>
    </w:p>
    <w:p w14:paraId="14B83DF8" w14:textId="77777777" w:rsidR="00E454A5" w:rsidRPr="00E454A5" w:rsidRDefault="00E454A5" w:rsidP="00E454A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A5">
        <w:rPr>
          <w:rFonts w:ascii="Times New Roman" w:hAnsi="Times New Roman" w:cs="Times New Roman"/>
          <w:sz w:val="28"/>
          <w:szCs w:val="28"/>
        </w:rPr>
        <w:t>В "Интеко" указали на сокращение выручки, но связали это с правилами продаж жилья по эскроу-счетам, когда выручка отражается в момент ввода. Поэтому в компании считают, что методика проведения стресс-тестов должна быть доработана под отраслевые особенности.</w:t>
      </w:r>
    </w:p>
    <w:p w14:paraId="54F19B6D" w14:textId="76E7873F" w:rsidR="00E454A5" w:rsidRDefault="00E454A5" w:rsidP="001A111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A5">
        <w:rPr>
          <w:rFonts w:ascii="Times New Roman" w:hAnsi="Times New Roman" w:cs="Times New Roman"/>
          <w:sz w:val="28"/>
          <w:szCs w:val="28"/>
        </w:rPr>
        <w:t xml:space="preserve">По поручению президента России Владимира Путина правительство РФ разработало комплекс мер по поддержке системообразующих предприятий в условиях коронавируса. В их числе кредиты по льготной ставке на пополнение оборотных средств. Для получения помощи организации должны пройти стресс-тестирование. </w:t>
      </w:r>
    </w:p>
    <w:p w14:paraId="4CDCE06B" w14:textId="16EAD9A8" w:rsidR="00E454A5" w:rsidRDefault="00E454A5" w:rsidP="001A111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5F4058" w14:textId="48F3224C" w:rsidR="005B12DB" w:rsidRPr="005B12DB" w:rsidRDefault="005B12DB" w:rsidP="005B12DB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13.08.2020 </w:t>
      </w:r>
      <w:r w:rsidRPr="005B12DB">
        <w:rPr>
          <w:rFonts w:ascii="Times New Roman" w:hAnsi="Times New Roman" w:cs="Times New Roman"/>
          <w:sz w:val="28"/>
          <w:szCs w:val="28"/>
        </w:rPr>
        <w:t>РИА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DB">
        <w:rPr>
          <w:rFonts w:ascii="Times New Roman" w:hAnsi="Times New Roman" w:cs="Times New Roman"/>
          <w:sz w:val="28"/>
          <w:szCs w:val="28"/>
        </w:rPr>
        <w:t>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12DB">
        <w:rPr>
          <w:rFonts w:ascii="Times New Roman" w:hAnsi="Times New Roman" w:cs="Times New Roman"/>
          <w:b/>
          <w:bCs/>
          <w:sz w:val="28"/>
          <w:szCs w:val="28"/>
        </w:rPr>
        <w:t>Замглавы Минстроя призвал иностранцев инвестировать в </w:t>
      </w:r>
      <w:proofErr w:type="spellStart"/>
      <w:r w:rsidRPr="005B12DB">
        <w:rPr>
          <w:rFonts w:ascii="Times New Roman" w:hAnsi="Times New Roman" w:cs="Times New Roman"/>
          <w:b/>
          <w:bCs/>
          <w:sz w:val="28"/>
          <w:szCs w:val="28"/>
        </w:rPr>
        <w:t>стройотрасль</w:t>
      </w:r>
      <w:proofErr w:type="spellEnd"/>
      <w:r w:rsidRPr="005B12DB">
        <w:rPr>
          <w:rFonts w:ascii="Times New Roman" w:hAnsi="Times New Roman" w:cs="Times New Roman"/>
          <w:b/>
          <w:bCs/>
          <w:sz w:val="28"/>
          <w:szCs w:val="28"/>
        </w:rPr>
        <w:t xml:space="preserve"> России </w:t>
      </w:r>
    </w:p>
    <w:p w14:paraId="1BD4514F" w14:textId="0CE4856B" w:rsidR="005B12DB" w:rsidRPr="005B12DB" w:rsidRDefault="005B12DB" w:rsidP="005B12D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2DB">
        <w:rPr>
          <w:rFonts w:ascii="Times New Roman" w:hAnsi="Times New Roman" w:cs="Times New Roman"/>
          <w:sz w:val="28"/>
          <w:szCs w:val="28"/>
        </w:rPr>
        <w:t>Сегодня наиболее удачное время для иностранных компаний, желающих выйти на российский строительный рынок, прежде всего благодаря госпрограммам, нацеленным на стимулирование спроса на новостройки, заявил в четверг на вебинаре министерства национального развития Сингапура замглавы Минстроя РФ Никита Стасишин.</w:t>
      </w:r>
    </w:p>
    <w:p w14:paraId="3B400F9A" w14:textId="77777777" w:rsidR="005B12DB" w:rsidRPr="005B12DB" w:rsidRDefault="005B12DB" w:rsidP="005B12D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2DB">
        <w:rPr>
          <w:rFonts w:ascii="Times New Roman" w:hAnsi="Times New Roman" w:cs="Times New Roman"/>
          <w:sz w:val="28"/>
          <w:szCs w:val="28"/>
        </w:rPr>
        <w:t>"Сегодня самое лучшее время, чтобы начать работать в России и инвестировать в строительную отрасль нашей страны", — сказал он.</w:t>
      </w:r>
    </w:p>
    <w:p w14:paraId="23A360DC" w14:textId="77777777" w:rsidR="005B12DB" w:rsidRPr="005B12DB" w:rsidRDefault="005B12DB" w:rsidP="005B12D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2DB">
        <w:rPr>
          <w:rFonts w:ascii="Times New Roman" w:hAnsi="Times New Roman" w:cs="Times New Roman"/>
          <w:sz w:val="28"/>
          <w:szCs w:val="28"/>
        </w:rPr>
        <w:t>Стасишин пояснил, что в России сейчас действуют эффективные программы, направленные на поддержку спроса на первичном рынке, а также на поддержку самих застройщиков. «Поэтому те компании, которые хотят выйти на российский рынок, должны были сделать это еще „вчера“, — добавил замминистра.</w:t>
      </w:r>
    </w:p>
    <w:p w14:paraId="4DC24F16" w14:textId="03F9B992" w:rsidR="005B12DB" w:rsidRDefault="005B12DB" w:rsidP="001A111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50C1CD" w14:textId="1B278BF3" w:rsidR="0088646B" w:rsidRDefault="0088646B" w:rsidP="001A111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309EC6" w14:textId="77777777" w:rsidR="0088646B" w:rsidRDefault="0088646B" w:rsidP="001A111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2BAEE8" w14:textId="74FFCA06" w:rsidR="0088646B" w:rsidRPr="0088646B" w:rsidRDefault="0088646B" w:rsidP="0088646B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46B">
        <w:rPr>
          <w:rFonts w:ascii="Times New Roman" w:hAnsi="Times New Roman" w:cs="Times New Roman"/>
          <w:sz w:val="28"/>
          <w:szCs w:val="28"/>
        </w:rPr>
        <w:lastRenderedPageBreak/>
        <w:t>13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88646B">
        <w:rPr>
          <w:rFonts w:ascii="Times New Roman" w:hAnsi="Times New Roman" w:cs="Times New Roman"/>
          <w:sz w:val="28"/>
          <w:szCs w:val="28"/>
        </w:rPr>
        <w:t xml:space="preserve">2020, </w:t>
      </w:r>
      <w:r>
        <w:rPr>
          <w:rFonts w:ascii="Times New Roman" w:hAnsi="Times New Roman" w:cs="Times New Roman"/>
          <w:sz w:val="28"/>
          <w:szCs w:val="28"/>
        </w:rPr>
        <w:t xml:space="preserve">Минстрой </w:t>
      </w:r>
      <w:r w:rsidRPr="0088646B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88646B">
          <w:rPr>
            <w:rFonts w:ascii="Times New Roman" w:hAnsi="Times New Roman" w:cs="Times New Roman"/>
            <w:sz w:val="28"/>
            <w:szCs w:val="28"/>
          </w:rPr>
          <w:t>новости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646B">
        <w:rPr>
          <w:rFonts w:ascii="Times New Roman" w:hAnsi="Times New Roman" w:cs="Times New Roman"/>
          <w:b/>
          <w:bCs/>
          <w:sz w:val="28"/>
          <w:szCs w:val="28"/>
        </w:rPr>
        <w:t>Никита Стасишин: меры безопасности на стройках в связи с пандемией будут действовать еще 1-2 года</w:t>
      </w:r>
    </w:p>
    <w:p w14:paraId="24E1AC69" w14:textId="77777777" w:rsidR="0088646B" w:rsidRPr="0088646B" w:rsidRDefault="0088646B" w:rsidP="0088646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46B">
        <w:rPr>
          <w:rFonts w:ascii="Times New Roman" w:hAnsi="Times New Roman" w:cs="Times New Roman"/>
          <w:sz w:val="28"/>
          <w:szCs w:val="28"/>
        </w:rPr>
        <w:t>Новые правила и меры безопасности, которые были введены на строительных площадках из-за пандемии коронавируса, будут действовать еще некоторое время. Об этом заявил заместитель министра строительства и ЖКХ Российской Федерации Никита Стасишин на вебинаре министерства национального развития Республики Сингапур «Восстановление строительной индустрии: взгляд из России» 13 августа.</w:t>
      </w:r>
    </w:p>
    <w:p w14:paraId="009FFF7B" w14:textId="77777777" w:rsidR="0088646B" w:rsidRPr="0088646B" w:rsidRDefault="0088646B" w:rsidP="0088646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46B">
        <w:rPr>
          <w:rFonts w:ascii="Times New Roman" w:hAnsi="Times New Roman" w:cs="Times New Roman"/>
          <w:sz w:val="28"/>
          <w:szCs w:val="28"/>
        </w:rPr>
        <w:t>«Я думаю, что эти ограничения будут действовать еще 1-2 года. И в этом есть и положительный момент, потому что в строительной отрасли занято очень много работников из разных стран. Если все будут играть по общим правилам, мы избежим тех проблем, которые возникали даже в «</w:t>
      </w:r>
      <w:proofErr w:type="spellStart"/>
      <w:r w:rsidRPr="0088646B">
        <w:rPr>
          <w:rFonts w:ascii="Times New Roman" w:hAnsi="Times New Roman" w:cs="Times New Roman"/>
          <w:sz w:val="28"/>
          <w:szCs w:val="28"/>
        </w:rPr>
        <w:t>доковидные</w:t>
      </w:r>
      <w:proofErr w:type="spellEnd"/>
      <w:r w:rsidRPr="0088646B">
        <w:rPr>
          <w:rFonts w:ascii="Times New Roman" w:hAnsi="Times New Roman" w:cs="Times New Roman"/>
          <w:sz w:val="28"/>
          <w:szCs w:val="28"/>
        </w:rPr>
        <w:t>» времена», — отметил замминистра.</w:t>
      </w:r>
    </w:p>
    <w:p w14:paraId="1518C22A" w14:textId="77777777" w:rsidR="0088646B" w:rsidRPr="0088646B" w:rsidRDefault="0088646B" w:rsidP="0088646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46B">
        <w:rPr>
          <w:rFonts w:ascii="Times New Roman" w:hAnsi="Times New Roman" w:cs="Times New Roman"/>
          <w:sz w:val="28"/>
          <w:szCs w:val="28"/>
        </w:rPr>
        <w:t>Он добавил, что через время введенные ограничения могут быть смягчены и будут действовать уже не в таком объеме как сегодня - новые правила уже стали частью нашей жизни, что касается не только строительной отрасли.</w:t>
      </w:r>
    </w:p>
    <w:p w14:paraId="71DD8CBD" w14:textId="77777777" w:rsidR="0088646B" w:rsidRPr="0088646B" w:rsidRDefault="0088646B" w:rsidP="0088646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46B">
        <w:rPr>
          <w:rFonts w:ascii="Times New Roman" w:hAnsi="Times New Roman" w:cs="Times New Roman"/>
          <w:sz w:val="28"/>
          <w:szCs w:val="28"/>
        </w:rPr>
        <w:t>Также Никита Стасишин призвал иностранные компании инвестировать в строительный рынок России. По его словам, сейчас в стране действуют эффективные государственные программы, направленные на стимулирование спроса на новостройки, а также на поддержку застройщиков.</w:t>
      </w:r>
    </w:p>
    <w:p w14:paraId="5B6D1EF0" w14:textId="77777777" w:rsidR="0088646B" w:rsidRPr="0088646B" w:rsidRDefault="0088646B" w:rsidP="0088646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46B">
        <w:rPr>
          <w:rFonts w:ascii="Times New Roman" w:hAnsi="Times New Roman" w:cs="Times New Roman"/>
          <w:sz w:val="28"/>
          <w:szCs w:val="28"/>
        </w:rPr>
        <w:t xml:space="preserve">Вебинар </w:t>
      </w:r>
      <w:proofErr w:type="spellStart"/>
      <w:r w:rsidRPr="0088646B">
        <w:rPr>
          <w:rFonts w:ascii="Times New Roman" w:hAnsi="Times New Roman" w:cs="Times New Roman"/>
          <w:sz w:val="28"/>
          <w:szCs w:val="28"/>
        </w:rPr>
        <w:t>Миннацразвития</w:t>
      </w:r>
      <w:proofErr w:type="spellEnd"/>
      <w:r w:rsidRPr="0088646B">
        <w:rPr>
          <w:rFonts w:ascii="Times New Roman" w:hAnsi="Times New Roman" w:cs="Times New Roman"/>
          <w:sz w:val="28"/>
          <w:szCs w:val="28"/>
        </w:rPr>
        <w:t xml:space="preserve"> Республики Сингапур «Восстановление строительной индустрии: взгляд из России» проводился, как часть онлайн проекта CLC (Центра жизнеспособных городов Сингапура) – серии вебинаров, посвященных обмену мнениями представителями разных стран по адаптации мировых экономик после пандемии коронавируса.</w:t>
      </w:r>
    </w:p>
    <w:p w14:paraId="155E7F0B" w14:textId="77777777" w:rsidR="0088646B" w:rsidRDefault="0088646B" w:rsidP="001A111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F035665" w14:textId="2498C77C" w:rsidR="00797054" w:rsidRPr="00907493" w:rsidRDefault="00797054" w:rsidP="00907493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493">
        <w:rPr>
          <w:rFonts w:ascii="Times New Roman" w:hAnsi="Times New Roman" w:cs="Times New Roman"/>
          <w:sz w:val="28"/>
          <w:szCs w:val="28"/>
        </w:rPr>
        <w:t>БАНКИ</w:t>
      </w:r>
      <w:r w:rsidRPr="009074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9EA07E" w14:textId="55CE0D2F" w:rsidR="00796922" w:rsidRPr="00907493" w:rsidRDefault="00796922" w:rsidP="00907493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A81D56" w14:textId="36F58AB8" w:rsidR="00B7607D" w:rsidRPr="00B7607D" w:rsidRDefault="00B7607D" w:rsidP="00B7607D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B7607D">
        <w:rPr>
          <w:rFonts w:ascii="Times New Roman" w:hAnsi="Times New Roman" w:cs="Times New Roman"/>
          <w:sz w:val="28"/>
          <w:szCs w:val="28"/>
        </w:rPr>
        <w:t>2020 Единый реестр застройщиков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607D">
        <w:rPr>
          <w:rFonts w:ascii="Times New Roman" w:hAnsi="Times New Roman" w:cs="Times New Roman"/>
          <w:sz w:val="28"/>
          <w:szCs w:val="28"/>
        </w:rPr>
        <w:t xml:space="preserve"> </w:t>
      </w:r>
      <w:r w:rsidRPr="00B7607D">
        <w:rPr>
          <w:rFonts w:ascii="Times New Roman" w:hAnsi="Times New Roman" w:cs="Times New Roman"/>
          <w:b/>
          <w:bCs/>
          <w:sz w:val="28"/>
          <w:szCs w:val="28"/>
        </w:rPr>
        <w:t>К размещению средств строительных СРО допущены только 16 банков </w:t>
      </w:r>
    </w:p>
    <w:p w14:paraId="205AF29F" w14:textId="7248C6A3" w:rsidR="00B7607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>Банк России направил в Минстрой письмо от 31.07.2020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07D">
        <w:rPr>
          <w:rFonts w:ascii="Times New Roman" w:hAnsi="Times New Roman" w:cs="Times New Roman"/>
          <w:sz w:val="28"/>
          <w:szCs w:val="28"/>
        </w:rPr>
        <w:t>40-5-4-4/549 с информацией по кредитным организациям, соответствующим требованиями Постановления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07D">
        <w:rPr>
          <w:rFonts w:ascii="Times New Roman" w:hAnsi="Times New Roman" w:cs="Times New Roman"/>
          <w:sz w:val="28"/>
          <w:szCs w:val="28"/>
        </w:rPr>
        <w:t>27.09.2016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07D">
        <w:rPr>
          <w:rFonts w:ascii="Times New Roman" w:hAnsi="Times New Roman" w:cs="Times New Roman"/>
          <w:sz w:val="28"/>
          <w:szCs w:val="28"/>
        </w:rPr>
        <w:t>970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07D">
        <w:rPr>
          <w:rFonts w:ascii="Times New Roman" w:hAnsi="Times New Roman" w:cs="Times New Roman"/>
          <w:sz w:val="28"/>
          <w:szCs w:val="28"/>
        </w:rPr>
        <w:t>«О требованиях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07D">
        <w:rPr>
          <w:rFonts w:ascii="Times New Roman" w:hAnsi="Times New Roman" w:cs="Times New Roman"/>
          <w:sz w:val="28"/>
          <w:szCs w:val="28"/>
        </w:rPr>
        <w:t>кредитным организациям,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07D">
        <w:rPr>
          <w:rFonts w:ascii="Times New Roman" w:hAnsi="Times New Roman" w:cs="Times New Roman"/>
          <w:sz w:val="28"/>
          <w:szCs w:val="28"/>
        </w:rPr>
        <w:t xml:space="preserve">которых допускается размещать средства компенсационных фондов саморегулируемых организаций в 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 </w:t>
      </w:r>
    </w:p>
    <w:p w14:paraId="340CD6DD" w14:textId="77777777" w:rsidR="00B7607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lastRenderedPageBreak/>
        <w:t>По состоянию на 1 июля 2020 года перечень кредитных организаций, в которых возможно размещения средств компенсационных фондов строительных СРО, выглядит так:</w:t>
      </w:r>
    </w:p>
    <w:p w14:paraId="57D20F83" w14:textId="3195A30C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>1 </w:t>
      </w:r>
      <w:proofErr w:type="gramStart"/>
      <w:r w:rsidRPr="00B7607D">
        <w:rPr>
          <w:rFonts w:ascii="Times New Roman" w:hAnsi="Times New Roman" w:cs="Times New Roman"/>
          <w:sz w:val="28"/>
          <w:szCs w:val="28"/>
        </w:rPr>
        <w:t>АО</w:t>
      </w:r>
      <w:r w:rsidR="000956CD">
        <w:rPr>
          <w:rFonts w:ascii="Times New Roman" w:hAnsi="Times New Roman" w:cs="Times New Roman"/>
          <w:sz w:val="28"/>
          <w:szCs w:val="28"/>
        </w:rPr>
        <w:t xml:space="preserve"> </w:t>
      </w:r>
      <w:r w:rsidRPr="00B7607D">
        <w:rPr>
          <w:rFonts w:ascii="Times New Roman" w:hAnsi="Times New Roman" w:cs="Times New Roman"/>
          <w:sz w:val="28"/>
          <w:szCs w:val="28"/>
        </w:rPr>
        <w:t>ЮниКредит</w:t>
      </w:r>
      <w:proofErr w:type="gramEnd"/>
      <w:r w:rsidRPr="00B7607D">
        <w:rPr>
          <w:rFonts w:ascii="Times New Roman" w:hAnsi="Times New Roman" w:cs="Times New Roman"/>
          <w:sz w:val="28"/>
          <w:szCs w:val="28"/>
        </w:rPr>
        <w:t xml:space="preserve"> Банк </w:t>
      </w:r>
    </w:p>
    <w:p w14:paraId="79D76BB8" w14:textId="77777777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2 Банк ГПБ (АО) </w:t>
      </w:r>
    </w:p>
    <w:p w14:paraId="05441184" w14:textId="77777777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3 ПАО «МИнБанк»* </w:t>
      </w:r>
    </w:p>
    <w:p w14:paraId="17766D7A" w14:textId="77777777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4 ПАО «Совкомбанк» </w:t>
      </w:r>
    </w:p>
    <w:p w14:paraId="5F5A6FD0" w14:textId="77777777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5 Банк ВТБ (ПАО) </w:t>
      </w:r>
    </w:p>
    <w:p w14:paraId="1721A928" w14:textId="77777777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6 АО «АЛЬФА_БАНК» </w:t>
      </w:r>
    </w:p>
    <w:p w14:paraId="1DB003A7" w14:textId="77777777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7 ПАО Сбербанк </w:t>
      </w:r>
    </w:p>
    <w:p w14:paraId="24C22B4E" w14:textId="77777777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>8 «Азиатско-Тихоокеанский Банк» (ПАО)</w:t>
      </w:r>
    </w:p>
    <w:p w14:paraId="51104B7F" w14:textId="77777777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9 ПАО «МОСКОВСКИЙ КРЕДИТНЫЙ БАНК» </w:t>
      </w:r>
    </w:p>
    <w:p w14:paraId="694DE94E" w14:textId="77777777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10 ПАО Банк «ФК Открытие» </w:t>
      </w:r>
    </w:p>
    <w:p w14:paraId="40B51E29" w14:textId="279E29F1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11 ПАО РОСБАНК </w:t>
      </w:r>
    </w:p>
    <w:p w14:paraId="2A4BCFE7" w14:textId="79BBD68B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12 АО «Тинькофф Банк» </w:t>
      </w:r>
    </w:p>
    <w:p w14:paraId="213D5643" w14:textId="36228417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13 ПАО «Промсвязьбанк» </w:t>
      </w:r>
    </w:p>
    <w:p w14:paraId="5DD895F5" w14:textId="653227EA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14 Банк «ВБРР» (АО) </w:t>
      </w:r>
    </w:p>
    <w:p w14:paraId="1C1A496A" w14:textId="503239BD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15 АО «Райффайзенбанк» </w:t>
      </w:r>
    </w:p>
    <w:p w14:paraId="2257C5ED" w14:textId="31DDD98F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16 АО «Россельхозбанк» </w:t>
      </w:r>
    </w:p>
    <w:p w14:paraId="153C930F" w14:textId="77777777" w:rsidR="000956C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>При этом в отношении двух банков, ПАО «МИнБанк» и</w:t>
      </w:r>
      <w:r w:rsidR="000956CD">
        <w:rPr>
          <w:rFonts w:ascii="Times New Roman" w:hAnsi="Times New Roman" w:cs="Times New Roman"/>
          <w:sz w:val="28"/>
          <w:szCs w:val="28"/>
        </w:rPr>
        <w:t xml:space="preserve"> </w:t>
      </w:r>
      <w:r w:rsidRPr="00B7607D">
        <w:rPr>
          <w:rFonts w:ascii="Times New Roman" w:hAnsi="Times New Roman" w:cs="Times New Roman"/>
          <w:sz w:val="28"/>
          <w:szCs w:val="28"/>
        </w:rPr>
        <w:t>«Азиатско-Тихоокеанский Банк» (ПАО), реализуется план участия ЦБ в осуществлении мер по предупреждению банкротства кредитной организации. Напомним, что в соответствии с</w:t>
      </w:r>
      <w:r w:rsidR="000956CD">
        <w:rPr>
          <w:rFonts w:ascii="Times New Roman" w:hAnsi="Times New Roman" w:cs="Times New Roman"/>
          <w:sz w:val="28"/>
          <w:szCs w:val="28"/>
        </w:rPr>
        <w:t xml:space="preserve"> </w:t>
      </w:r>
      <w:r w:rsidRPr="00B7607D">
        <w:rPr>
          <w:rFonts w:ascii="Times New Roman" w:hAnsi="Times New Roman" w:cs="Times New Roman"/>
          <w:sz w:val="28"/>
          <w:szCs w:val="28"/>
        </w:rPr>
        <w:t>Постановлением Правительства РФ от 27.09.2016 №</w:t>
      </w:r>
      <w:r w:rsidR="000956CD">
        <w:rPr>
          <w:rFonts w:ascii="Times New Roman" w:hAnsi="Times New Roman" w:cs="Times New Roman"/>
          <w:sz w:val="28"/>
          <w:szCs w:val="28"/>
        </w:rPr>
        <w:t xml:space="preserve"> </w:t>
      </w:r>
      <w:r w:rsidRPr="00B7607D">
        <w:rPr>
          <w:rFonts w:ascii="Times New Roman" w:hAnsi="Times New Roman" w:cs="Times New Roman"/>
          <w:sz w:val="28"/>
          <w:szCs w:val="28"/>
        </w:rPr>
        <w:t xml:space="preserve">970, средства компенсационного фонда строительных СРО допускается размещать в кредитных организациях, имеющих собственные средства (капитал) в размере не менее 100 млрд руб. </w:t>
      </w:r>
    </w:p>
    <w:p w14:paraId="1777544A" w14:textId="05298902" w:rsidR="00B7607D" w:rsidRDefault="00B7607D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sz w:val="28"/>
          <w:szCs w:val="28"/>
        </w:rPr>
        <w:t xml:space="preserve">Портал ЕРЗ.РФ недавно также информировал о получении первыми десятью строительными компаниями займов на общую сумму почти в 230 млн руб. из компенсационных фондов отраслевых СРО. </w:t>
      </w:r>
    </w:p>
    <w:p w14:paraId="2579B5D8" w14:textId="4941E813" w:rsidR="002D32DA" w:rsidRDefault="002D32DA" w:rsidP="00B7607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37E443" w14:textId="7AAEC027" w:rsidR="002D32DA" w:rsidRPr="002D32DA" w:rsidRDefault="002D32DA" w:rsidP="002D32DA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2DA">
        <w:rPr>
          <w:rFonts w:ascii="Times New Roman" w:hAnsi="Times New Roman" w:cs="Times New Roman"/>
          <w:sz w:val="28"/>
          <w:szCs w:val="28"/>
        </w:rPr>
        <w:t>11.08.20</w:t>
      </w:r>
      <w:r>
        <w:rPr>
          <w:rFonts w:ascii="Times New Roman" w:hAnsi="Times New Roman" w:cs="Times New Roman"/>
          <w:sz w:val="28"/>
          <w:szCs w:val="28"/>
        </w:rPr>
        <w:t>20 Строительная газета</w:t>
      </w:r>
      <w:r w:rsidRPr="002D32DA">
        <w:rPr>
          <w:rFonts w:ascii="Times New Roman" w:hAnsi="Times New Roman" w:cs="Times New Roman"/>
          <w:sz w:val="28"/>
          <w:szCs w:val="28"/>
        </w:rPr>
        <w:t xml:space="preserve"> </w:t>
      </w:r>
      <w:r w:rsidRPr="002D32DA">
        <w:rPr>
          <w:rFonts w:ascii="Times New Roman" w:hAnsi="Times New Roman" w:cs="Times New Roman"/>
          <w:b/>
          <w:bCs/>
          <w:sz w:val="28"/>
          <w:szCs w:val="28"/>
        </w:rPr>
        <w:t>ВТБ снизил первый взнос по семейной ипотеке</w:t>
      </w:r>
    </w:p>
    <w:p w14:paraId="455B8A3F" w14:textId="77777777" w:rsidR="002D32DA" w:rsidRPr="002D32DA" w:rsidRDefault="002D32DA" w:rsidP="002D32D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2DA">
        <w:rPr>
          <w:rFonts w:ascii="Times New Roman" w:hAnsi="Times New Roman" w:cs="Times New Roman"/>
          <w:sz w:val="28"/>
          <w:szCs w:val="28"/>
        </w:rPr>
        <w:t>ВТБ снизил по семейной ипотеке первоначальный взнос с 20% до 15%. Об этом «Стройгазете» сообщили в пресс-службе банка, уточнив, что первый взнос снижен также по дальневосточной ипотеке.</w:t>
      </w:r>
    </w:p>
    <w:p w14:paraId="63D37B69" w14:textId="77777777" w:rsidR="002D32DA" w:rsidRPr="002D32DA" w:rsidRDefault="002D32DA" w:rsidP="002D32D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2DA">
        <w:rPr>
          <w:rFonts w:ascii="Times New Roman" w:hAnsi="Times New Roman" w:cs="Times New Roman"/>
          <w:sz w:val="28"/>
          <w:szCs w:val="28"/>
        </w:rPr>
        <w:t xml:space="preserve">По словам Святослава Островского, члена правления ВТБ, первый взнос для российских семей является, по сути, «входным билетом» для участия в программе льготного кредитования. «Банк решил расширить число участников программы. Теперь достаточно накопить первый взнос в размере 15% от стоимости квартиры, </w:t>
      </w:r>
      <w:r w:rsidRPr="002D32DA">
        <w:rPr>
          <w:rFonts w:ascii="Times New Roman" w:hAnsi="Times New Roman" w:cs="Times New Roman"/>
          <w:sz w:val="28"/>
          <w:szCs w:val="28"/>
        </w:rPr>
        <w:lastRenderedPageBreak/>
        <w:t>и наряду с одной из самых низких на рынке процентных ставок это позволит сделать ипотеку для российских семей максимально доступной», – прокомментировал он.</w:t>
      </w:r>
    </w:p>
    <w:p w14:paraId="433253E5" w14:textId="77777777" w:rsidR="002D32DA" w:rsidRPr="002D32DA" w:rsidRDefault="002D32DA" w:rsidP="002D32D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2DA">
        <w:rPr>
          <w:rFonts w:ascii="Times New Roman" w:hAnsi="Times New Roman" w:cs="Times New Roman"/>
          <w:sz w:val="28"/>
          <w:szCs w:val="28"/>
        </w:rPr>
        <w:t>В пресс-службе отметили, что по семейной ипотеке банк провел более 24 тыс. сделок на 67 млрд рублей, по дальневосточной – 1,5 тыс. сделок на сумму 5,8 млрд рублей.</w:t>
      </w:r>
    </w:p>
    <w:p w14:paraId="7CC94F7B" w14:textId="7F48064A" w:rsidR="002D32DA" w:rsidRDefault="002D32DA" w:rsidP="002D32D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2DA">
        <w:rPr>
          <w:rFonts w:ascii="Times New Roman" w:hAnsi="Times New Roman" w:cs="Times New Roman"/>
          <w:sz w:val="28"/>
          <w:szCs w:val="28"/>
        </w:rPr>
        <w:t>Ранее «СГ» </w:t>
      </w:r>
      <w:hyperlink r:id="rId12" w:tgtFrame="_blank" w:history="1">
        <w:r w:rsidRPr="002D32DA">
          <w:rPr>
            <w:rFonts w:ascii="Times New Roman" w:hAnsi="Times New Roman" w:cs="Times New Roman"/>
            <w:sz w:val="28"/>
            <w:szCs w:val="28"/>
          </w:rPr>
          <w:t>сообщала</w:t>
        </w:r>
      </w:hyperlink>
      <w:r w:rsidRPr="002D32DA">
        <w:rPr>
          <w:rFonts w:ascii="Times New Roman" w:hAnsi="Times New Roman" w:cs="Times New Roman"/>
          <w:sz w:val="28"/>
          <w:szCs w:val="28"/>
        </w:rPr>
        <w:t>, что в январе – июне 2020 года ВТБ выдал клиентам Московского региона 26,5 тыс. ипотечных кредитов на 125 млрд рублей, что по объему на 16% больше, чем за аналогичный период прошлого года.</w:t>
      </w:r>
    </w:p>
    <w:p w14:paraId="09264876" w14:textId="77777777" w:rsidR="0088646B" w:rsidRPr="002D32DA" w:rsidRDefault="0088646B" w:rsidP="002D32D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F19F57" w14:textId="22C169A0" w:rsidR="00603C07" w:rsidRDefault="00603C07" w:rsidP="00907493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САМОРЕГУЛИРОВАНИЕ </w:t>
      </w:r>
    </w:p>
    <w:p w14:paraId="70FDE6AE" w14:textId="304A3025" w:rsidR="00603C07" w:rsidRDefault="00603C07" w:rsidP="00603C07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ACC09" w14:textId="77777777" w:rsidR="00603C07" w:rsidRPr="00603C07" w:rsidRDefault="00603C07" w:rsidP="00603C07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C07">
        <w:rPr>
          <w:rFonts w:ascii="Times New Roman" w:hAnsi="Times New Roman" w:cs="Times New Roman"/>
          <w:sz w:val="28"/>
          <w:szCs w:val="28"/>
        </w:rPr>
        <w:t xml:space="preserve">11.08.2020 Строительная газета. </w:t>
      </w:r>
      <w:r w:rsidRPr="00603C07">
        <w:rPr>
          <w:rFonts w:ascii="Times New Roman" w:hAnsi="Times New Roman" w:cs="Times New Roman"/>
          <w:b/>
          <w:bCs/>
          <w:sz w:val="28"/>
          <w:szCs w:val="28"/>
        </w:rPr>
        <w:t>Строительные СРО выдали льготных займов на сумму 359,28 млн рублей</w:t>
      </w:r>
    </w:p>
    <w:p w14:paraId="61523050" w14:textId="77777777" w:rsidR="00603C07" w:rsidRDefault="00603C07" w:rsidP="00603C0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C07">
        <w:rPr>
          <w:rFonts w:ascii="Times New Roman" w:hAnsi="Times New Roman" w:cs="Times New Roman"/>
          <w:sz w:val="28"/>
          <w:szCs w:val="28"/>
        </w:rPr>
        <w:t>По состоянию на 11 августа 2020 года 53 саморегулируемые организации (СРО) в сфере строительства решениями общих собраний подтвердили готовность предоставлять займы своим членам и утвердили соответствующие положения о компенсационном фонде договорных обязательств. Об этом «Стройгазете» сообщили в пресс-службе Национального объединения строителей (НОСТРОЙ), отметив, что у 32 СРО сведения об изменениях внутренних документов уже прошли проверку Ростехнадзора и включены в госреестр СРО.</w:t>
      </w:r>
    </w:p>
    <w:p w14:paraId="29144C00" w14:textId="77777777" w:rsidR="00603C07" w:rsidRDefault="00603C07" w:rsidP="00603C0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C07">
        <w:rPr>
          <w:rFonts w:ascii="Times New Roman" w:hAnsi="Times New Roman" w:cs="Times New Roman"/>
          <w:sz w:val="28"/>
          <w:szCs w:val="28"/>
        </w:rPr>
        <w:t>Возможность поддержать строителей – членов СРО с помощью льготных займов появилась у СРО после принятия соответствующего постановления правительства РФ (от 27 июня 2020 г. № 938). Документ появился по инициативе НОСТРОЙ.</w:t>
      </w:r>
    </w:p>
    <w:p w14:paraId="0AB454CD" w14:textId="77777777" w:rsidR="00603C07" w:rsidRDefault="00603C07" w:rsidP="00603C0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C07">
        <w:rPr>
          <w:rFonts w:ascii="Times New Roman" w:hAnsi="Times New Roman" w:cs="Times New Roman"/>
          <w:sz w:val="28"/>
          <w:szCs w:val="28"/>
        </w:rPr>
        <w:t>В конце июля были первые займы своим членам уже выдали Ассоциация саморегулируемая организация «Ивановское Объединение Строителей» и Ассоциация «Саморегулируемая организация «Строители Белгородской области». Кроме того, в прошлом месяце Ассоциация «СРО «Строители Белгородской области» предоставила займы еще трем своим членам. Таким образом, суммарный объем выданных этой СРО займов составил 326,48 млн рублей.</w:t>
      </w:r>
    </w:p>
    <w:p w14:paraId="4325E3CF" w14:textId="77777777" w:rsidR="00603C07" w:rsidRDefault="00603C07" w:rsidP="00603C0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C07">
        <w:rPr>
          <w:rFonts w:ascii="Times New Roman" w:hAnsi="Times New Roman" w:cs="Times New Roman"/>
          <w:sz w:val="28"/>
          <w:szCs w:val="28"/>
        </w:rPr>
        <w:t>В августе к пулу СРО, принявших решение о кредитовании своих членов за счет средств компенсационного фонда обеспечения договорных обязательств, присоединились Ассоциация Саморегулируемая организация «Гильдия Пермских Строителей» и Саморегулируемая организация «Ассоциация строителей Мордовии». Каждая СРО одобрила по одному займу: 17,07 млн рублей и 15 млн рублей соответственно.</w:t>
      </w:r>
    </w:p>
    <w:p w14:paraId="1FA163E7" w14:textId="77777777" w:rsidR="00603C07" w:rsidRPr="00603C07" w:rsidRDefault="00603C07" w:rsidP="00603C0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C07">
        <w:rPr>
          <w:rFonts w:ascii="Times New Roman" w:hAnsi="Times New Roman" w:cs="Times New Roman"/>
          <w:sz w:val="28"/>
          <w:szCs w:val="28"/>
        </w:rPr>
        <w:t xml:space="preserve">Таким образом, четыре СРО в четырех субъектах РФ (Ивановская, Белгородская области, Пермский край и Республика Мордовия) предоставили </w:t>
      </w:r>
      <w:r w:rsidRPr="00603C07">
        <w:rPr>
          <w:rFonts w:ascii="Times New Roman" w:hAnsi="Times New Roman" w:cs="Times New Roman"/>
          <w:sz w:val="28"/>
          <w:szCs w:val="28"/>
        </w:rPr>
        <w:lastRenderedPageBreak/>
        <w:t>займы 15 своим членам на общую сумму 359,28 млн рублей. Строительные компании смогут направить полученные кредитные средства на выплату зарплаты работникам, приобретение строительных материалов, конструкций и оборудования для выполнения работ по контрактам.</w:t>
      </w:r>
    </w:p>
    <w:p w14:paraId="67BA4CE3" w14:textId="32C251B7" w:rsidR="00603C07" w:rsidRDefault="00603C07" w:rsidP="00603C07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3260F" w14:textId="00A2CD1F" w:rsidR="00C449AA" w:rsidRPr="00C449AA" w:rsidRDefault="00C449AA" w:rsidP="00C449AA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9AA">
        <w:rPr>
          <w:rFonts w:ascii="Times New Roman" w:hAnsi="Times New Roman" w:cs="Times New Roman"/>
          <w:sz w:val="28"/>
          <w:szCs w:val="28"/>
        </w:rPr>
        <w:t>11.08.2020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Новости" w:history="1">
        <w:r w:rsidRPr="00C449AA">
          <w:rPr>
            <w:rFonts w:ascii="Times New Roman" w:hAnsi="Times New Roman" w:cs="Times New Roman"/>
            <w:sz w:val="28"/>
            <w:szCs w:val="28"/>
          </w:rPr>
          <w:t>Новости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НОСТРОЙ.</w:t>
      </w:r>
      <w:r w:rsidRPr="00C449AA">
        <w:rPr>
          <w:rFonts w:ascii="Times New Roman" w:hAnsi="Times New Roman" w:cs="Times New Roman"/>
          <w:sz w:val="28"/>
          <w:szCs w:val="28"/>
        </w:rPr>
        <w:t xml:space="preserve"> </w:t>
      </w:r>
      <w:r w:rsidRPr="00C449AA">
        <w:rPr>
          <w:rFonts w:ascii="Times New Roman" w:hAnsi="Times New Roman" w:cs="Times New Roman"/>
          <w:b/>
          <w:bCs/>
          <w:sz w:val="28"/>
          <w:szCs w:val="28"/>
        </w:rPr>
        <w:t>СРО продолжают выдавать займы своим членам</w:t>
      </w:r>
    </w:p>
    <w:p w14:paraId="230714A9" w14:textId="77777777" w:rsidR="00C449AA" w:rsidRPr="00C449AA" w:rsidRDefault="00C449AA" w:rsidP="00C449A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9AA">
        <w:rPr>
          <w:rFonts w:ascii="Times New Roman" w:hAnsi="Times New Roman" w:cs="Times New Roman"/>
          <w:sz w:val="28"/>
          <w:szCs w:val="28"/>
        </w:rPr>
        <w:t>По данным на 11 августа 2020 года 53 саморегулируемые организации решениями общих собраний подтвердили готовность предоставлять займы своим членам в соответствии с Постановлением Правительства Российской Федерации 27 июня 2020 г. № 938 и внесли изменения во внутренние документы СРО, утвердив соответствующие положения о компенсационном фонде договорных обязательств. У 32 СРО сведения об изменениях внутренних документов уже прошли проверку Ростехнадзора и включены в государственный реестр СРО.</w:t>
      </w:r>
    </w:p>
    <w:p w14:paraId="61B06997" w14:textId="77777777" w:rsidR="00C449AA" w:rsidRPr="00C449AA" w:rsidRDefault="00C449AA" w:rsidP="00C449A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9AA">
        <w:rPr>
          <w:rFonts w:ascii="Times New Roman" w:hAnsi="Times New Roman" w:cs="Times New Roman"/>
          <w:sz w:val="28"/>
          <w:szCs w:val="28"/>
        </w:rPr>
        <w:t>Напомним, 23 июля займы своим членам уже выдали Ассоциация саморегулируемая организация </w:t>
      </w:r>
      <w:hyperlink r:id="rId14" w:history="1">
        <w:r w:rsidRPr="00C449AA">
          <w:rPr>
            <w:rFonts w:ascii="Times New Roman" w:hAnsi="Times New Roman" w:cs="Times New Roman"/>
            <w:sz w:val="28"/>
            <w:szCs w:val="28"/>
          </w:rPr>
          <w:t>«Ивановское Объединение Строителей»</w:t>
        </w:r>
      </w:hyperlink>
      <w:r w:rsidRPr="00C449AA">
        <w:rPr>
          <w:rFonts w:ascii="Times New Roman" w:hAnsi="Times New Roman" w:cs="Times New Roman"/>
          <w:sz w:val="28"/>
          <w:szCs w:val="28"/>
        </w:rPr>
        <w:t> и Ассоциация «Саморегулируемая организация </w:t>
      </w:r>
      <w:hyperlink r:id="rId15" w:history="1">
        <w:r w:rsidRPr="00C449AA">
          <w:rPr>
            <w:rFonts w:ascii="Times New Roman" w:hAnsi="Times New Roman" w:cs="Times New Roman"/>
            <w:sz w:val="28"/>
            <w:szCs w:val="28"/>
          </w:rPr>
          <w:t>«Строители Белгородской области»</w:t>
        </w:r>
      </w:hyperlink>
      <w:r w:rsidRPr="00C449AA">
        <w:rPr>
          <w:rFonts w:ascii="Times New Roman" w:hAnsi="Times New Roman" w:cs="Times New Roman"/>
          <w:sz w:val="28"/>
          <w:szCs w:val="28"/>
        </w:rPr>
        <w:t>. Кроме того, в прошлом месяце Ассоциация «СРО «Строители Белгородской области» предоставила займы еще трем своим членам. Таким образом, суммарный объем выданных этой СРО займов составил 326,48 млн рублей.</w:t>
      </w:r>
    </w:p>
    <w:p w14:paraId="47CFA9A9" w14:textId="77777777" w:rsidR="00C449AA" w:rsidRPr="00C449AA" w:rsidRDefault="00C449AA" w:rsidP="00C449A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9AA">
        <w:rPr>
          <w:rFonts w:ascii="Times New Roman" w:hAnsi="Times New Roman" w:cs="Times New Roman"/>
          <w:sz w:val="28"/>
          <w:szCs w:val="28"/>
        </w:rPr>
        <w:t>В августе к пулу саморегулируемых организаций, принявших решение о кредитовании своих членов за счет средств компенсационного фонда обеспечения договорных обязательств, присоединились Ассоциация Саморегулируемая организация «Гильдия Пермских Строителей» (АСРО «ГПС», СРО-С-168-11012010) и Саморегулируемая организация «Ассоциация строителей Мордовии» (СРО «АСМ», СРО-С-092-30112009). Каждая СРО одобрила по одному займу: 17,07 млн рублей и 15 млн рублей соответственно.</w:t>
      </w:r>
    </w:p>
    <w:p w14:paraId="04AC9024" w14:textId="77777777" w:rsidR="00C449AA" w:rsidRPr="00C449AA" w:rsidRDefault="00C449AA" w:rsidP="00C449A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9AA">
        <w:rPr>
          <w:rFonts w:ascii="Times New Roman" w:hAnsi="Times New Roman" w:cs="Times New Roman"/>
          <w:sz w:val="28"/>
          <w:szCs w:val="28"/>
        </w:rPr>
        <w:t>Таким образом, четыре СРО в четырех субъектах Российской Федерации (Ивановская, Белгородская области, Пермский край и Республика Мордовия) предоставили займы 15 своим членам на общую сумму 359,28 млн рублей. Строительные компании смогут направить полученные кредитные средства на выплату зарплаты работникам, приобретение строительных материалов, конструкций и оборудования для выполнения работ по контрактам.</w:t>
      </w:r>
    </w:p>
    <w:p w14:paraId="6B225D16" w14:textId="6B4C8629" w:rsidR="00C449AA" w:rsidRPr="00C449AA" w:rsidRDefault="00C449AA" w:rsidP="00C449A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9AA">
        <w:rPr>
          <w:rFonts w:ascii="Times New Roman" w:hAnsi="Times New Roman" w:cs="Times New Roman"/>
          <w:sz w:val="28"/>
          <w:szCs w:val="28"/>
        </w:rPr>
        <w:t>Возможность поддержать строителей – членов СРО появилась у саморегулируемых организаций благодаря </w:t>
      </w:r>
      <w:hyperlink r:id="rId16" w:history="1">
        <w:r w:rsidRPr="00C449AA">
          <w:rPr>
            <w:rFonts w:ascii="Times New Roman" w:hAnsi="Times New Roman" w:cs="Times New Roman"/>
            <w:sz w:val="28"/>
            <w:szCs w:val="28"/>
          </w:rPr>
          <w:t>принятому по инициативе НОСТРОЙ</w:t>
        </w:r>
      </w:hyperlink>
      <w:r w:rsidRPr="00C449AA">
        <w:rPr>
          <w:rFonts w:ascii="Times New Roman" w:hAnsi="Times New Roman" w:cs="Times New Roman"/>
          <w:sz w:val="28"/>
          <w:szCs w:val="28"/>
        </w:rPr>
        <w:t> Постановлению Правительства Российской Федерации 27 июня 2020 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5F7AD946" w14:textId="77777777" w:rsidR="00C33D63" w:rsidRPr="00C33D63" w:rsidRDefault="00C33D63" w:rsidP="00C33D63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D63">
        <w:rPr>
          <w:rFonts w:ascii="Times New Roman" w:hAnsi="Times New Roman" w:cs="Times New Roman"/>
          <w:sz w:val="28"/>
          <w:szCs w:val="28"/>
        </w:rPr>
        <w:lastRenderedPageBreak/>
        <w:t xml:space="preserve">13.08.2020 Строительная газета.  </w:t>
      </w:r>
      <w:r w:rsidRPr="00C33D63">
        <w:rPr>
          <w:rFonts w:ascii="Times New Roman" w:hAnsi="Times New Roman" w:cs="Times New Roman"/>
          <w:b/>
          <w:bCs/>
          <w:sz w:val="28"/>
          <w:szCs w:val="28"/>
        </w:rPr>
        <w:t>НОСТРОЙ запустил серию тематических семинаров о выдачах займов членам СРО</w:t>
      </w:r>
    </w:p>
    <w:p w14:paraId="211CD432" w14:textId="77777777" w:rsidR="00C33D63" w:rsidRPr="00C33D63" w:rsidRDefault="00C33D63" w:rsidP="00C33D63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D63">
        <w:rPr>
          <w:rFonts w:ascii="Times New Roman" w:hAnsi="Times New Roman" w:cs="Times New Roman"/>
          <w:sz w:val="28"/>
          <w:szCs w:val="28"/>
        </w:rPr>
        <w:t xml:space="preserve">Национальное объединение строителей (НОСТРОЙ) анонсировало серию тематических семинаров, посвященных практике выдачи займов членам саморегулируемых организаций (СРО). Об этом «Стройгазете» сообщили в пресс-службе </w:t>
      </w:r>
      <w:proofErr w:type="spellStart"/>
      <w:r w:rsidRPr="00C33D63">
        <w:rPr>
          <w:rFonts w:ascii="Times New Roman" w:hAnsi="Times New Roman" w:cs="Times New Roman"/>
          <w:sz w:val="28"/>
          <w:szCs w:val="28"/>
        </w:rPr>
        <w:t>нацобъединения</w:t>
      </w:r>
      <w:proofErr w:type="spellEnd"/>
      <w:r w:rsidRPr="00C33D63">
        <w:rPr>
          <w:rFonts w:ascii="Times New Roman" w:hAnsi="Times New Roman" w:cs="Times New Roman"/>
          <w:sz w:val="28"/>
          <w:szCs w:val="28"/>
        </w:rPr>
        <w:t>, уточнив, что мероприятия пройдут в режиме видео-конференц-связи по всем федеральным округам, в том числе в Москве и Санкт-Петербурге.</w:t>
      </w:r>
    </w:p>
    <w:p w14:paraId="6A0546F3" w14:textId="77777777" w:rsidR="00C33D63" w:rsidRPr="00C33D63" w:rsidRDefault="00C33D63" w:rsidP="00C33D63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D63">
        <w:rPr>
          <w:rFonts w:ascii="Times New Roman" w:hAnsi="Times New Roman" w:cs="Times New Roman"/>
          <w:sz w:val="28"/>
          <w:szCs w:val="28"/>
        </w:rPr>
        <w:t>По данным пресс-службы, 53 строительные СРО решениями общих собраний уже утвердили соответствующие изменения в положения о компенсационном фонде договорных обязательств (КФ ОДО). 32 из них после регистрации Ростехнадзором положений о КФ ОДО в госреестре СРО получили право кредитовать своих членов.</w:t>
      </w:r>
    </w:p>
    <w:p w14:paraId="677FBF60" w14:textId="77777777" w:rsidR="00C33D63" w:rsidRPr="00C33D63" w:rsidRDefault="00C33D63" w:rsidP="00C33D63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D63">
        <w:rPr>
          <w:rFonts w:ascii="Times New Roman" w:hAnsi="Times New Roman" w:cs="Times New Roman"/>
          <w:sz w:val="28"/>
          <w:szCs w:val="28"/>
        </w:rPr>
        <w:t>В ведомстве отметили, что для предупреждения рисков при выдаче займов и ускорения процесса оказания помощи строителям НОСТРОЙ оказывает методическую помощь СРО, в том числе путем обсуждения проблем и вопросов, возникающих в ходе реализации постановления. Семинар для СРО Москвы состоится 14 августа 2020 года в 11:00.</w:t>
      </w:r>
    </w:p>
    <w:p w14:paraId="2ADDC3AE" w14:textId="77777777" w:rsidR="00C33D63" w:rsidRPr="00C33D63" w:rsidRDefault="00C33D63" w:rsidP="00C33D63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D63">
        <w:rPr>
          <w:rFonts w:ascii="Times New Roman" w:hAnsi="Times New Roman" w:cs="Times New Roman"/>
          <w:sz w:val="28"/>
          <w:szCs w:val="28"/>
        </w:rPr>
        <w:t xml:space="preserve">Как рассказали в пресс-службе, в мероприятии примут участие руководители и специалисты структурных подразделений НОСТРОЙ и члены Экспертного совета </w:t>
      </w:r>
      <w:proofErr w:type="spellStart"/>
      <w:r w:rsidRPr="00C33D63">
        <w:rPr>
          <w:rFonts w:ascii="Times New Roman" w:hAnsi="Times New Roman" w:cs="Times New Roman"/>
          <w:sz w:val="28"/>
          <w:szCs w:val="28"/>
        </w:rPr>
        <w:t>нацобъединения</w:t>
      </w:r>
      <w:proofErr w:type="spellEnd"/>
      <w:r w:rsidRPr="00C33D63">
        <w:rPr>
          <w:rFonts w:ascii="Times New Roman" w:hAnsi="Times New Roman" w:cs="Times New Roman"/>
          <w:sz w:val="28"/>
          <w:szCs w:val="28"/>
        </w:rPr>
        <w:t>.</w:t>
      </w:r>
    </w:p>
    <w:p w14:paraId="18A8C314" w14:textId="77777777" w:rsidR="00C33D63" w:rsidRPr="00C33D63" w:rsidRDefault="00C33D63" w:rsidP="00C33D63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3D63">
        <w:rPr>
          <w:rFonts w:ascii="Times New Roman" w:hAnsi="Times New Roman" w:cs="Times New Roman"/>
          <w:i/>
          <w:iCs/>
          <w:sz w:val="28"/>
          <w:szCs w:val="28"/>
        </w:rPr>
        <w:t>Справочно:</w:t>
      </w:r>
    </w:p>
    <w:p w14:paraId="1D509A14" w14:textId="77777777" w:rsidR="00C33D63" w:rsidRPr="00C33D63" w:rsidRDefault="00C33D63" w:rsidP="00C33D63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3D63">
        <w:rPr>
          <w:rFonts w:ascii="Times New Roman" w:hAnsi="Times New Roman" w:cs="Times New Roman"/>
          <w:i/>
          <w:iCs/>
          <w:sz w:val="28"/>
          <w:szCs w:val="28"/>
        </w:rPr>
        <w:t>Возможность поддержать строителей – членов СРО появилась у саморегулируемых организаций благодаря принятому по инициативе НОСТРОЙ постановлению правительства России 27 июня 2020 года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58A35677" w14:textId="64F3755B" w:rsidR="00C33D63" w:rsidRDefault="00C33D63" w:rsidP="00603C07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C9597" w14:textId="77777777" w:rsidR="00671B5D" w:rsidRPr="00671B5D" w:rsidRDefault="00671B5D" w:rsidP="00671B5D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sz w:val="28"/>
          <w:szCs w:val="28"/>
        </w:rPr>
        <w:t>14.08.2020</w:t>
      </w:r>
      <w:r w:rsidRPr="00671B5D">
        <w:rPr>
          <w:rFonts w:ascii="Times New Roman" w:hAnsi="Times New Roman" w:cs="Times New Roman"/>
          <w:sz w:val="28"/>
          <w:szCs w:val="28"/>
        </w:rPr>
        <w:t xml:space="preserve"> НОСТРОЙ новости. </w:t>
      </w:r>
      <w:r w:rsidRPr="00671B5D">
        <w:rPr>
          <w:rFonts w:ascii="Times New Roman" w:hAnsi="Times New Roman" w:cs="Times New Roman"/>
          <w:sz w:val="28"/>
          <w:szCs w:val="28"/>
        </w:rPr>
        <w:t>В Ялте состоялось очередное заседание Экспертного совета НОСТРОЙ</w:t>
      </w:r>
    </w:p>
    <w:p w14:paraId="4405E0B8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sz w:val="28"/>
          <w:szCs w:val="28"/>
        </w:rPr>
        <w:t>11 августа 2020 года в Ялте состоялось 81-е заседание Экспертного совета Национального объединения строителей по вопросам совершенствования законодательства в строительной сфере под председательством Алексея Белоусова. В заседании принял участие 21 член Экспертного совета из 31.</w:t>
      </w:r>
    </w:p>
    <w:p w14:paraId="308ACC62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b/>
          <w:bCs/>
          <w:sz w:val="28"/>
          <w:szCs w:val="28"/>
        </w:rPr>
        <w:t>Алексей Белоусов</w:t>
      </w:r>
      <w:r w:rsidRPr="00671B5D">
        <w:rPr>
          <w:rFonts w:ascii="Times New Roman" w:hAnsi="Times New Roman" w:cs="Times New Roman"/>
          <w:sz w:val="28"/>
          <w:szCs w:val="28"/>
        </w:rPr>
        <w:t xml:space="preserve"> доложил о внеплановом рассмотрении по поручению президента НОСТРОЙ проекта отраслевого стандарта «Рекомендации по профилактике новых инфекций, в том числе COVID-19, среди работников строительной отрасли», поступившего на рассмотрение из Общественного совета </w:t>
      </w:r>
      <w:r w:rsidRPr="00671B5D">
        <w:rPr>
          <w:rFonts w:ascii="Times New Roman" w:hAnsi="Times New Roman" w:cs="Times New Roman"/>
          <w:sz w:val="28"/>
          <w:szCs w:val="28"/>
        </w:rPr>
        <w:lastRenderedPageBreak/>
        <w:t>Минстроя России, и об основных положениях экспертного заключения. Докладчик сообщил, что рабочая группа не поддержала представленный проект и пришла к выводу о нецелесообразности его дальнейшей доработки, отметив существенные недостатки, в том числе: необоснованное сокращение установленных в настоящее время в соответствии с медицинскими требованиями и нормативами сроков карантина до 7 дней и социальной дистанции до 1 м, возможное увеличение затрат строительных компаний в случае внедрения предложенных мероприятий, предусматривающих приобретение в ряде случаев дорогостоящего оборудования, несоответствие проекта стандарта требованиям, предъявляемым к документам по стандартизации, и др. Экспертный совет единогласно утвердил представленное заключение.</w:t>
      </w:r>
    </w:p>
    <w:p w14:paraId="57CFA7C3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sz w:val="28"/>
          <w:szCs w:val="28"/>
        </w:rPr>
        <w:t>Также Алексей Белоусов вынес на рассмотрение Экспертного совета заключение по вопросу об учете в фактическом совокупном размере обязательств члена СРО по договорам строительного подряда договоров, заключенных путем осуществления закупки у единственного поставщика в случае признания конкурсной процедуры несостоявшейся. Докладчик напомнил присутствующим о ранее сформированной позиции рабочей группы, которая пришла к выводу о наличии пробела в законодательном регулировании, вследствие которого контракты, заключаемые путем осуществления закупки у единственного поставщика в случае признания конкурсной процедуры несостоявшейся, могут быть не учтены в совокупном размере обязательств члена СРО, поскольку закупка у единого поставщика не относится к конкурентным способам заключения договора. Отмечая важность надлежащего исполнения СРО возложенных законом целей, в том числе по обеспечению исполнения членами СРО обязательств по государственным и муниципальным контрактам, присутствующие решили дополнительно проработать вопрос включения в совокупный размер обязательств всех контрактов, заключаемых с государственными (муниципальными) заказчиками, независимо от способа их заключения. Изучение вопроса будет продолжено рабочей группой.</w:t>
      </w:r>
    </w:p>
    <w:p w14:paraId="5463CDB6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sz w:val="28"/>
          <w:szCs w:val="28"/>
        </w:rPr>
        <w:t>На заседании был рассмотрен ряд законопроектов в области градостроительной деятельности и земельных отношений, затрагивающих вопросы, имеющие значение для реализации строительных проектов.</w:t>
      </w:r>
    </w:p>
    <w:p w14:paraId="13D7B236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b/>
          <w:bCs/>
          <w:sz w:val="28"/>
          <w:szCs w:val="28"/>
        </w:rPr>
        <w:t xml:space="preserve">Антон </w:t>
      </w:r>
      <w:proofErr w:type="spellStart"/>
      <w:r w:rsidRPr="00671B5D">
        <w:rPr>
          <w:rFonts w:ascii="Times New Roman" w:hAnsi="Times New Roman" w:cs="Times New Roman"/>
          <w:b/>
          <w:bCs/>
          <w:sz w:val="28"/>
          <w:szCs w:val="28"/>
        </w:rPr>
        <w:t>Кузенский</w:t>
      </w:r>
      <w:proofErr w:type="spellEnd"/>
      <w:r w:rsidRPr="00671B5D">
        <w:rPr>
          <w:rFonts w:ascii="Times New Roman" w:hAnsi="Times New Roman" w:cs="Times New Roman"/>
          <w:sz w:val="28"/>
          <w:szCs w:val="28"/>
        </w:rPr>
        <w:t xml:space="preserve"> представил внесенный в Государственную Думу Законодательным Собранием города Севастополя законопроект № 957544-7 «О внесении изменений в статью 5.1 Градостроительного кодекса Российской Федерации», направленный на уточнение порядка проведения общественных обсуждений и публичных слушаний. Докладчик отметил актуальность законопроекта, предполагающего применение электронных сервисов и возможностей сети «Интернет» для участия в публичных слушаниях, а также </w:t>
      </w:r>
      <w:r w:rsidRPr="00671B5D">
        <w:rPr>
          <w:rFonts w:ascii="Times New Roman" w:hAnsi="Times New Roman" w:cs="Times New Roman"/>
          <w:sz w:val="28"/>
          <w:szCs w:val="28"/>
        </w:rPr>
        <w:lastRenderedPageBreak/>
        <w:t>уточняющего порядок учета предложений и замечаний к проекту, вынесенному на общественные обсуждения или публичные слушания: в действующей редакции нормы Градостроительного кодекса Российской Федерации предусмотрена возможность направления предложений и замечаний посетителями экспозиции, прошедшими идентификацию и подлежащими учету, законопроектом предлагается предусмотреть учет именно предложений и замечаний, поступивших от посетителей экспозиции, соответствующих предъявляемым к участникам общественных обсуждений или публичных слушаний требованиям.</w:t>
      </w:r>
    </w:p>
    <w:p w14:paraId="54DC7518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b/>
          <w:bCs/>
          <w:sz w:val="28"/>
          <w:szCs w:val="28"/>
        </w:rPr>
        <w:t xml:space="preserve">Леонид </w:t>
      </w:r>
      <w:proofErr w:type="spellStart"/>
      <w:r w:rsidRPr="00671B5D">
        <w:rPr>
          <w:rFonts w:ascii="Times New Roman" w:hAnsi="Times New Roman" w:cs="Times New Roman"/>
          <w:b/>
          <w:bCs/>
          <w:sz w:val="28"/>
          <w:szCs w:val="28"/>
        </w:rPr>
        <w:t>Бандорин</w:t>
      </w:r>
      <w:proofErr w:type="spellEnd"/>
      <w:r w:rsidRPr="00671B5D">
        <w:rPr>
          <w:rFonts w:ascii="Times New Roman" w:hAnsi="Times New Roman" w:cs="Times New Roman"/>
          <w:sz w:val="28"/>
          <w:szCs w:val="28"/>
        </w:rPr>
        <w:t xml:space="preserve"> доложил об основных положениях законопроекта № 965887-7 «О внесении изменения в статью 1 Градостроительного кодекса Российской Федерации», уточняющего понятие объекта индивидуального жилищного строительства. Авторы законопроекта отмечают неоднозначную правоприменительную практику, связанную с определением количества надземных этажей в объектах индивидуального жилищного строительства, имеющих цокольный этаж. Для разрешения обозначенных в пояснительной записке к законопроекту проблем предлагается уточнить в соответствующей норме Градостроительного кодекса Российской Федерации, что надземным этажом является этаж с отметкой пола помещений не ниже планировочной отметки земли.</w:t>
      </w:r>
    </w:p>
    <w:p w14:paraId="2884EB64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b/>
          <w:bCs/>
          <w:sz w:val="28"/>
          <w:szCs w:val="28"/>
        </w:rPr>
        <w:t xml:space="preserve">Игорь </w:t>
      </w:r>
      <w:proofErr w:type="spellStart"/>
      <w:r w:rsidRPr="00671B5D">
        <w:rPr>
          <w:rFonts w:ascii="Times New Roman" w:hAnsi="Times New Roman" w:cs="Times New Roman"/>
          <w:b/>
          <w:bCs/>
          <w:sz w:val="28"/>
          <w:szCs w:val="28"/>
        </w:rPr>
        <w:t>Ребрищев</w:t>
      </w:r>
      <w:proofErr w:type="spellEnd"/>
      <w:r w:rsidRPr="00671B5D">
        <w:rPr>
          <w:rFonts w:ascii="Times New Roman" w:hAnsi="Times New Roman" w:cs="Times New Roman"/>
          <w:sz w:val="28"/>
          <w:szCs w:val="28"/>
        </w:rPr>
        <w:t xml:space="preserve"> ознакомил присутствующих с положениями законопроекта № 831790-7 «О внесении изменений в статью 16 Федерального закона «О введении в действие Жилищного кодекса Российской Федерации» и статью 56 Земельного кодекса Российской Федерации». Законопроектом предусмотрен ряд изменений, касающихся образования земельного участка, на котором расположен многоквартирный дом. В частности, предлагается установить прямой запрет на образование земельного участка под многоквартирным домом по границам (контуру) многоквартирного дома, а также предусмотреть, что особенности принятия решения об изъятии земельного участка, на котором расположен многоквартирный дом, для государственных и муниципальных нужд, устанавливаются федеральным законом.</w:t>
      </w:r>
    </w:p>
    <w:p w14:paraId="0E4734B9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sz w:val="28"/>
          <w:szCs w:val="28"/>
        </w:rPr>
        <w:t>По всем рассмотренным законопроектам Экспертный совет принял решение о создании рабочих групп для подготовки заключений.</w:t>
      </w:r>
    </w:p>
    <w:p w14:paraId="5CBE4511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sz w:val="28"/>
          <w:szCs w:val="28"/>
        </w:rPr>
        <w:t xml:space="preserve">Кроме того, Экспертный совет утвердил представленное </w:t>
      </w:r>
      <w:r w:rsidRPr="00671B5D">
        <w:rPr>
          <w:rFonts w:ascii="Times New Roman" w:hAnsi="Times New Roman" w:cs="Times New Roman"/>
          <w:b/>
          <w:bCs/>
          <w:sz w:val="28"/>
          <w:szCs w:val="28"/>
        </w:rPr>
        <w:t>Ириной Кузьмой</w:t>
      </w:r>
      <w:r w:rsidRPr="00671B5D">
        <w:rPr>
          <w:rFonts w:ascii="Times New Roman" w:hAnsi="Times New Roman" w:cs="Times New Roman"/>
          <w:sz w:val="28"/>
          <w:szCs w:val="28"/>
        </w:rPr>
        <w:t xml:space="preserve"> экспертное заключение на проекты единых стандартов предоставления государственных и муниципальных услуг по уведомлению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уведомлению о соответствии построенных или реконструированных объекта индивидуального </w:t>
      </w:r>
      <w:r w:rsidRPr="00671B5D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 требованиям законодательства о градостроительной деятельности.</w:t>
      </w:r>
    </w:p>
    <w:p w14:paraId="0A6C8F4C" w14:textId="77777777" w:rsidR="00671B5D" w:rsidRPr="00671B5D" w:rsidRDefault="00671B5D" w:rsidP="00671B5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5D">
        <w:rPr>
          <w:rFonts w:ascii="Times New Roman" w:hAnsi="Times New Roman" w:cs="Times New Roman"/>
          <w:sz w:val="28"/>
          <w:szCs w:val="28"/>
        </w:rPr>
        <w:t xml:space="preserve">В завершение присутствующие определили дату очередного заседания Экспертного совета – оно запланировано к проведению </w:t>
      </w:r>
      <w:r w:rsidRPr="00671B5D">
        <w:rPr>
          <w:rFonts w:ascii="Times New Roman" w:hAnsi="Times New Roman" w:cs="Times New Roman"/>
          <w:b/>
          <w:bCs/>
          <w:sz w:val="28"/>
          <w:szCs w:val="28"/>
        </w:rPr>
        <w:t>в начале сентября 2020 года в Санкт-Петербурге</w:t>
      </w:r>
      <w:r w:rsidRPr="00671B5D">
        <w:rPr>
          <w:rFonts w:ascii="Times New Roman" w:hAnsi="Times New Roman" w:cs="Times New Roman"/>
          <w:sz w:val="28"/>
          <w:szCs w:val="28"/>
        </w:rPr>
        <w:t xml:space="preserve"> в рамках мероприятий XIX Всероссийского съезда строительных саморегулируемых организаций.</w:t>
      </w:r>
    </w:p>
    <w:p w14:paraId="4CF9E5F7" w14:textId="77777777" w:rsidR="0088646B" w:rsidRPr="00603C07" w:rsidRDefault="0088646B" w:rsidP="00603C07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F027F" w14:textId="7F656F5E" w:rsidR="00603C07" w:rsidRDefault="00603C07" w:rsidP="00907493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ИПОТЕКА</w:t>
      </w:r>
    </w:p>
    <w:p w14:paraId="716E636E" w14:textId="42D56ECB" w:rsidR="00603C07" w:rsidRDefault="00603C07" w:rsidP="00603C07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F76BF" w14:textId="77777777" w:rsidR="00F94E29" w:rsidRPr="00F94E29" w:rsidRDefault="00F94E29" w:rsidP="00F94E29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14.08.2020 </w:t>
      </w:r>
      <w:proofErr w:type="spellStart"/>
      <w:r w:rsidRPr="00F94E29">
        <w:rPr>
          <w:rFonts w:ascii="Times New Roman" w:hAnsi="Times New Roman" w:cs="Times New Roman"/>
          <w:sz w:val="28"/>
          <w:szCs w:val="28"/>
        </w:rPr>
        <w:t>Банки.ру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4E29">
        <w:rPr>
          <w:rFonts w:ascii="Times New Roman" w:hAnsi="Times New Roman" w:cs="Times New Roman"/>
          <w:b/>
          <w:bCs/>
          <w:sz w:val="28"/>
          <w:szCs w:val="28"/>
        </w:rPr>
        <w:t xml:space="preserve">Ставки вниз, цены вверх: стало ли жилье доступнее для новых </w:t>
      </w:r>
      <w:proofErr w:type="spellStart"/>
      <w:r w:rsidRPr="00F94E29">
        <w:rPr>
          <w:rFonts w:ascii="Times New Roman" w:hAnsi="Times New Roman" w:cs="Times New Roman"/>
          <w:b/>
          <w:bCs/>
          <w:sz w:val="28"/>
          <w:szCs w:val="28"/>
        </w:rPr>
        <w:t>ипотечников</w:t>
      </w:r>
      <w:proofErr w:type="spellEnd"/>
      <w:r w:rsidRPr="00F94E29">
        <w:rPr>
          <w:rFonts w:ascii="Times New Roman" w:hAnsi="Times New Roman" w:cs="Times New Roman"/>
          <w:b/>
          <w:bCs/>
          <w:sz w:val="28"/>
          <w:szCs w:val="28"/>
        </w:rPr>
        <w:t>? </w:t>
      </w:r>
    </w:p>
    <w:p w14:paraId="4D8B5A5F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Пока ставки по ипотеке обновляют исторические минимумы, спрос на новостройки подталкивает цены вверх. Действительно ли ипотека сейчас выгоднее аренды, а само жилье стало доступнее по цене?</w:t>
      </w:r>
    </w:p>
    <w:p w14:paraId="7616D84F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Ставки по ипотеке находятся на минимальных значениях за всю историю России. По данным ЦБ, в мае средневзвешенная ставка по ипотечному кредиту в рублях снизилась до рекордных 7,4% годовых. В июне этот показатель немного вырос (до 7,5%), что регулятор объяснял действиями отдельных участников рынка. Ставка по ипотеке падает вслед за снижением ключевой ставки ЦБ. По ожиданиям рынка и самого Центробанка, нынешние 4,25% годовых для регулятора не предел.</w:t>
      </w:r>
    </w:p>
    <w:p w14:paraId="5D5E6853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Снижение средней ипотечной ставки также частично объясняется запуском новой льготной программы на новостройки под 6,5% годовых, которая была призвана повысить спрос на жилье в период пандемии и поддержать застройщиков. Программа, действительно, возымела успех. Уже в июне доля ссуд, выданных по льготной ставке, достигла 33% от всего объема выдач.</w:t>
      </w:r>
    </w:p>
    <w:p w14:paraId="4DE3B1A9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E29">
        <w:rPr>
          <w:rFonts w:ascii="Times New Roman" w:hAnsi="Times New Roman" w:cs="Times New Roman"/>
          <w:b/>
          <w:bCs/>
          <w:sz w:val="28"/>
          <w:szCs w:val="28"/>
        </w:rPr>
        <w:t>Ипотека дешевле, квартиры дороже</w:t>
      </w:r>
    </w:p>
    <w:p w14:paraId="3323839A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Косвенно на увеличение доступности жилищных кредитов может указывать рост доли ипотечных сделок в общем объеме продаж, полагают эксперты. «На столичном рынке новостроек в июне она достигла рекордных 68% — это на 18 процентных пунктов выше, чем годом ранее. В июле показатель вернулся на прежний уровень — 55%», — рассказывает совладелец группы «Родина» Владимир Щекин.</w:t>
      </w:r>
    </w:p>
    <w:p w14:paraId="747C714D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 xml:space="preserve">За счет выхода на рынок покупателей, которые не готовы были оформлять ипотеку под 8% и выше, спрос на покупку жилья по сравнению с началом весны вырос почти на 50%, отмечает руководитель аналитического центра «ИНКОМ-Недвижимость» Дмитрий Таганов. «Спрос, конечно, ожил после снятия ограничений, но ему все равно далеко до прошлогодних показателей», — констатирует глава аналитического центра «Индикаторы рынка недвижимости IRN.RU» Олег Репченко. По данным Росреестра за июнь, добавляет он, количество </w:t>
      </w:r>
      <w:r w:rsidRPr="00F94E29">
        <w:rPr>
          <w:rFonts w:ascii="Times New Roman" w:hAnsi="Times New Roman" w:cs="Times New Roman"/>
          <w:sz w:val="28"/>
          <w:szCs w:val="28"/>
        </w:rPr>
        <w:lastRenderedPageBreak/>
        <w:t>ДДУ в Москве выросло на 57% по сравнению с маем, однако относительно июня прошлого года число сделок рухнуло на 58,4%.</w:t>
      </w:r>
    </w:p>
    <w:p w14:paraId="65138650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 xml:space="preserve">Тем не менее рост спроса подстегнул цены на недвижимость, в особенности на новостройки. </w:t>
      </w:r>
      <w:r w:rsidRPr="00F94E29">
        <w:rPr>
          <w:rFonts w:ascii="Times New Roman" w:hAnsi="Times New Roman" w:cs="Times New Roman"/>
          <w:b/>
          <w:bCs/>
          <w:sz w:val="28"/>
          <w:szCs w:val="28"/>
        </w:rPr>
        <w:t>По данным Единого ресурса застройщиков, которые приводит «Метриум», в марте средний «квадрат» в многоквартирных домах по стране стоил 80,8 тыс. рублей, а в июле — уже 86 тыс. рублей.</w:t>
      </w:r>
      <w:r w:rsidRPr="00F94E29">
        <w:rPr>
          <w:rFonts w:ascii="Times New Roman" w:hAnsi="Times New Roman" w:cs="Times New Roman"/>
          <w:sz w:val="28"/>
          <w:szCs w:val="28"/>
        </w:rPr>
        <w:t xml:space="preserve"> Таким образом, за четыре месяца показатель увеличился на 6,4%, а с начала года — на 10%. На вторичном рынке цены увечились не так заметно. В целом по стране с марта по июль «квадрат» подорожал в среднем на 2%.</w:t>
      </w:r>
    </w:p>
    <w:p w14:paraId="3914A845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При этом основной ценовой прирост связан не только и не столько с запуском программы льготной ипотеки. «Полагаю, столь стремительный рост был обусловлен переходом на эскроу-счета, а также девальвацией рубля в марте — эти факторы увеличили себестоимость строительства», — говорит Щекин.</w:t>
      </w:r>
    </w:p>
    <w:p w14:paraId="6888268C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«Поскольку застройщики понимают, что им необходимо компенсировать низкие объемы апреля и мая, а также возможный спад в ноябре с окончанием госпрограммы, то не удивительно, что происходит повышение цен, тем более на фоне повышенного спроса», — полагает директор департамента розничных продуктов Абсолют Банка Виталий Костюкевич. По его словам, в этой ситуации выиграют ипотечные заемщики, купившие недвижимость с целью инвестирования.</w:t>
      </w:r>
    </w:p>
    <w:p w14:paraId="4A3BADA3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Тем не менее желание девелоперов компенсировать ценами карантинный простой уперлось в низкую платежеспособность потенциальных покупателей, отмечает Репченко. Поэтому одновременно с номинальным повышением цен застройщикам приходилось стимулировать продажи специальными акциями — как прямыми скидками, так и дешевой ипотекой.</w:t>
      </w:r>
    </w:p>
    <w:p w14:paraId="6E812BD1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 xml:space="preserve">«Банки нарастили выручку, застройщики повысили цены, покупатели получили примерно такой же продукт, какой приобрели бы год назад по более низкой цене, но по высокой ставке по ипотеке», — заключает управляющий директор компании «Метриум» Надежда </w:t>
      </w:r>
      <w:proofErr w:type="spellStart"/>
      <w:r w:rsidRPr="00F94E29">
        <w:rPr>
          <w:rFonts w:ascii="Times New Roman" w:hAnsi="Times New Roman" w:cs="Times New Roman"/>
          <w:sz w:val="28"/>
          <w:szCs w:val="28"/>
        </w:rPr>
        <w:t>Коркка</w:t>
      </w:r>
      <w:proofErr w:type="spellEnd"/>
      <w:r w:rsidRPr="00F94E29">
        <w:rPr>
          <w:rFonts w:ascii="Times New Roman" w:hAnsi="Times New Roman" w:cs="Times New Roman"/>
          <w:sz w:val="28"/>
          <w:szCs w:val="28"/>
        </w:rPr>
        <w:t>.</w:t>
      </w:r>
    </w:p>
    <w:p w14:paraId="6C7AD674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 xml:space="preserve">Проверим, как изменилась итоговая стоимость ипотеки с начала года с учетом роста цен на недвижимость. В январе 2020 года средневзвешенная ставка по ипотечному займу составляла 8,79%, в июне — 7,5%. Допустим, в январе мы хотели купить квартиру в новостройке за 5 млн рублей, в июне такое жилье стоило бы уже 5,5 млн рублей. Воспользуемся ипотечным калькулятором. Первоначальный взнос — 20%, срок кредита — 20 лет. Получается, если бы сделка прошла в январе, то в качестве взноса нужно было бы оплатить 1 млн рублей, ежемесячный платеж по кредиту составлял бы 35 505 рублей, а общая сумма выплат с учетом переплаты — 8 млн 486 тыс. рублей. Если бы ипотеку взяли в июне по средней ставке, то первоначальный взнос был бы 1,1 млн рублей, платеж — 35 510 рублей, а общая выплата — 8 млн 487 тыс. Немногим больше, </w:t>
      </w:r>
      <w:r w:rsidRPr="00F94E29">
        <w:rPr>
          <w:rFonts w:ascii="Times New Roman" w:hAnsi="Times New Roman" w:cs="Times New Roman"/>
          <w:sz w:val="28"/>
          <w:szCs w:val="28"/>
        </w:rPr>
        <w:lastRenderedPageBreak/>
        <w:t>чем по кредиту, взятому в январе. А вот по льготной ставке 6,5% кредит действительно оказался бы более выгодным: с платежом около 33 тыс. рублей в месяц и итоговой суммой выплат 7 млн 856 тыс.</w:t>
      </w:r>
    </w:p>
    <w:p w14:paraId="3F81FEC7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E29">
        <w:rPr>
          <w:rFonts w:ascii="Times New Roman" w:hAnsi="Times New Roman" w:cs="Times New Roman"/>
          <w:b/>
          <w:bCs/>
          <w:sz w:val="28"/>
          <w:szCs w:val="28"/>
        </w:rPr>
        <w:t>Ипотека не для всех</w:t>
      </w:r>
    </w:p>
    <w:p w14:paraId="7917DBA6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Получается, ставки по программам господдержки действительно сделали ипотеку привлекательнее — для тех, кто подходит под условия. Спрос на жилищные кредиты вырос, но далеко не все желающие смогли получить одобрение. Дело в том, что с резким ухудшением экономической ситуации, ростом безработицы и увеличением просрочки по кредитам банки «закрутили» свою риск-политику, то есть стали тщательнее подходить к отбору заемщиков. В результате доля одобрения ипотечных заявок сократилась.</w:t>
      </w:r>
    </w:p>
    <w:p w14:paraId="23527AD3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Так, по данным НБКИ, в марте банки одобрили 74,3% заявок на ипотеку, в апреле этот показатель снизился до 67,7% и продолжал планомерно падать до 62,8% в июне. По словам генерального директора «</w:t>
      </w:r>
      <w:proofErr w:type="spellStart"/>
      <w:r w:rsidRPr="00F94E29">
        <w:rPr>
          <w:rFonts w:ascii="Times New Roman" w:hAnsi="Times New Roman" w:cs="Times New Roman"/>
          <w:sz w:val="28"/>
          <w:szCs w:val="28"/>
        </w:rPr>
        <w:t>Эквифакса</w:t>
      </w:r>
      <w:proofErr w:type="spellEnd"/>
      <w:r w:rsidRPr="00F94E29">
        <w:rPr>
          <w:rFonts w:ascii="Times New Roman" w:hAnsi="Times New Roman" w:cs="Times New Roman"/>
          <w:sz w:val="28"/>
          <w:szCs w:val="28"/>
        </w:rPr>
        <w:t xml:space="preserve">» Олега </w:t>
      </w:r>
      <w:proofErr w:type="spellStart"/>
      <w:r w:rsidRPr="00F94E29"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  <w:r w:rsidRPr="00F94E29">
        <w:rPr>
          <w:rFonts w:ascii="Times New Roman" w:hAnsi="Times New Roman" w:cs="Times New Roman"/>
          <w:sz w:val="28"/>
          <w:szCs w:val="28"/>
        </w:rPr>
        <w:t>, в июле — августе уже можно говорить о смягчении требований банков к клиентам, претендующим на получение ипотечных кредитов, что связано с изменением программ государственной поддержки и снижением ключевой ставки. Тем не менее уровень одобрения ипотечных кредитов и сейчас ниже докризисных показателей.</w:t>
      </w:r>
    </w:p>
    <w:p w14:paraId="2E3EAC85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Еще один немаловажный индикатор доступности ипотеки — это уровень первоначального взноса. Дело в том, что для получения льготной ставки по ипотечным госпрограммам нужно было накопить как минимум 20% первоначального взноса. Это было довольно существенным ограничением для большой части заемщиков.</w:t>
      </w:r>
    </w:p>
    <w:p w14:paraId="356D492D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Банки могли выдавать ипотеку с первоначальным взносом ниже 20% по своим программам. Объем выдачи зависит от того, насколько банк готов рисковать. Например, в июле в ВТБ кредиты с таким взносом составляли менее 10% от общего объема выдач ипотеки, в Росбанке — 21%, в Газпромбанке — 43%.</w:t>
      </w:r>
    </w:p>
    <w:p w14:paraId="3C9D1B8A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В I квартале 2020 года, то есть еще до «</w:t>
      </w:r>
      <w:proofErr w:type="spellStart"/>
      <w:r w:rsidRPr="00F94E29">
        <w:rPr>
          <w:rFonts w:ascii="Times New Roman" w:hAnsi="Times New Roman" w:cs="Times New Roman"/>
          <w:sz w:val="28"/>
          <w:szCs w:val="28"/>
        </w:rPr>
        <w:t>коронакризиса</w:t>
      </w:r>
      <w:proofErr w:type="spellEnd"/>
      <w:r w:rsidRPr="00F94E29">
        <w:rPr>
          <w:rFonts w:ascii="Times New Roman" w:hAnsi="Times New Roman" w:cs="Times New Roman"/>
          <w:sz w:val="28"/>
          <w:szCs w:val="28"/>
        </w:rPr>
        <w:t>», доля таких кредитов по рынку колебалась в пределах 20%, отметили в пресс-службе Альфа-Банка. Однако с момента начала кризисных явлений и после выхода постановления по госпрограмме с ограничением первоначального взноса в 20% доля таких кредитов на рынке стала стремиться к нулю, добавили в банке.</w:t>
      </w:r>
    </w:p>
    <w:p w14:paraId="72364EF4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Правительство решило исправить ситуацию. В августе вышло долгожданное постановление о снижении первоначального взноса по льготным ипотечным программам — с 20% до 15%. Так что интенсивность ипотечных сделок должна еще больше возрасти.</w:t>
      </w:r>
    </w:p>
    <w:p w14:paraId="21ACA63B" w14:textId="77777777" w:rsidR="0088646B" w:rsidRDefault="0088646B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46B43" w14:textId="77777777" w:rsidR="0088646B" w:rsidRDefault="0088646B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FCDF8" w14:textId="7771DE2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E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Аренда </w:t>
      </w:r>
      <w:proofErr w:type="spellStart"/>
      <w:r w:rsidRPr="00F94E29">
        <w:rPr>
          <w:rFonts w:ascii="Times New Roman" w:hAnsi="Times New Roman" w:cs="Times New Roman"/>
          <w:b/>
          <w:bCs/>
          <w:sz w:val="28"/>
          <w:szCs w:val="28"/>
        </w:rPr>
        <w:t>vs</w:t>
      </w:r>
      <w:proofErr w:type="spellEnd"/>
      <w:r w:rsidRPr="00F94E29">
        <w:rPr>
          <w:rFonts w:ascii="Times New Roman" w:hAnsi="Times New Roman" w:cs="Times New Roman"/>
          <w:b/>
          <w:bCs/>
          <w:sz w:val="28"/>
          <w:szCs w:val="28"/>
        </w:rPr>
        <w:t> ипотека</w:t>
      </w:r>
    </w:p>
    <w:p w14:paraId="4A0D6927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В конце июля замглавы Минстроя России Никита Стасишин заявил, что благодаря программе льготной ипотеки по ставке 6,5% покупка квартиры стала выгоднее аренды. Однако эксперты поставили под сомнение такие выводы.</w:t>
      </w:r>
    </w:p>
    <w:p w14:paraId="7F87D0A2" w14:textId="77777777" w:rsidR="00F94E29" w:rsidRP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По словам Олега Репченко, доходность аренды сейчас вряд ли превышает 4–5%. По сути, это означает, что арендатор платит за пользование квартирой 4–5% в год от рыночной цены квартиры. «По ипотеке он будет платить за квартиру 6,5% в год, при этом нужно еще накопить на первоначальный взнос, а поскольку речь идет о новостройках, то все равно еще и тратить деньги на аренду, пока дом не достроят», — рассуждает эксперт. Ипотека могла бы быть выгодной, если бы ожидался рост цен на жилье, добавляет он. «Но в ближайшие годы с учетом серьезного удара „</w:t>
      </w:r>
      <w:proofErr w:type="spellStart"/>
      <w:r w:rsidRPr="00F94E29">
        <w:rPr>
          <w:rFonts w:ascii="Times New Roman" w:hAnsi="Times New Roman" w:cs="Times New Roman"/>
          <w:sz w:val="28"/>
          <w:szCs w:val="28"/>
        </w:rPr>
        <w:t>коронакризиса</w:t>
      </w:r>
      <w:proofErr w:type="spellEnd"/>
      <w:r w:rsidRPr="00F94E29">
        <w:rPr>
          <w:rFonts w:ascii="Times New Roman" w:hAnsi="Times New Roman" w:cs="Times New Roman"/>
          <w:sz w:val="28"/>
          <w:szCs w:val="28"/>
        </w:rPr>
        <w:t>“ по экономике вряд ли стоит ожидать ощутимого роста цен на жилье», — считает Репченко.</w:t>
      </w:r>
    </w:p>
    <w:p w14:paraId="185BE465" w14:textId="7B412D6F" w:rsidR="00F94E29" w:rsidRDefault="00F94E29" w:rsidP="00F94E2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 xml:space="preserve">В среднем аренда однокомнатной квартиры площадью 40 кв. м в Москве обходится в 35 тыс. рублей, приводит пример Надежда </w:t>
      </w:r>
      <w:proofErr w:type="spellStart"/>
      <w:r w:rsidRPr="00F94E29">
        <w:rPr>
          <w:rFonts w:ascii="Times New Roman" w:hAnsi="Times New Roman" w:cs="Times New Roman"/>
          <w:sz w:val="28"/>
          <w:szCs w:val="28"/>
        </w:rPr>
        <w:t>Коркка</w:t>
      </w:r>
      <w:proofErr w:type="spellEnd"/>
      <w:r w:rsidRPr="00F94E29">
        <w:rPr>
          <w:rFonts w:ascii="Times New Roman" w:hAnsi="Times New Roman" w:cs="Times New Roman"/>
          <w:sz w:val="28"/>
          <w:szCs w:val="28"/>
        </w:rPr>
        <w:t xml:space="preserve">. При этом средняя стоимость аналогичной квартиры в московской новостройке составляет порядка 7,7 млн рублей. При первом взносе 20% (1,5 млн рублей) по кредиту сроком на 20 лет ежемесячный платеж при ставке 6,1% составит почти 45 тыс. рублей. Более того, однокомнатная квартира в готовой новостройке обойдется еще дороже, так что аренда остается более дешевым вариантом решения жилищного вопроса в Москве. </w:t>
      </w:r>
    </w:p>
    <w:p w14:paraId="41D98EFE" w14:textId="77777777" w:rsidR="00F94E29" w:rsidRDefault="00F94E29" w:rsidP="00603C07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16FA4" w14:textId="77777777" w:rsidR="00603C07" w:rsidRPr="00F94E29" w:rsidRDefault="00603C07" w:rsidP="00603C07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5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35D2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 xml:space="preserve">20 Строительная газета. </w:t>
      </w:r>
      <w:r w:rsidRPr="00F94E29">
        <w:rPr>
          <w:rFonts w:ascii="Times New Roman" w:hAnsi="Times New Roman" w:cs="Times New Roman"/>
          <w:b/>
          <w:bCs/>
          <w:sz w:val="28"/>
          <w:szCs w:val="28"/>
        </w:rPr>
        <w:t>Названы регионы-лидеры по выдаче сельской ипотеки</w:t>
      </w:r>
    </w:p>
    <w:p w14:paraId="0024950A" w14:textId="77777777" w:rsidR="00603C07" w:rsidRPr="004108BF" w:rsidRDefault="00603C07" w:rsidP="00603C0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8BF">
        <w:rPr>
          <w:rFonts w:ascii="Times New Roman" w:hAnsi="Times New Roman" w:cs="Times New Roman"/>
          <w:sz w:val="28"/>
          <w:szCs w:val="28"/>
        </w:rPr>
        <w:t>С марта 2020 года по июль этого года объем выданных Россельхозбанком (РСХБ) кредитов по программе льготной сельской ипотеки составил более 26 млрд рублей. Об этом «Стройгазете» сообщили в пресс-службе банка, уточнив, что наибольший объем выдач по программе «Комплексное развитие сельских территорий» зафиксирован в Башкирии.</w:t>
      </w:r>
    </w:p>
    <w:p w14:paraId="1676456D" w14:textId="77777777" w:rsidR="00603C07" w:rsidRPr="004108BF" w:rsidRDefault="00603C07" w:rsidP="00603C0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8BF">
        <w:rPr>
          <w:rFonts w:ascii="Times New Roman" w:hAnsi="Times New Roman" w:cs="Times New Roman"/>
          <w:sz w:val="28"/>
          <w:szCs w:val="28"/>
        </w:rPr>
        <w:t>По данным пресс-службы, также в пятерку регионов-лидеров по объемам выдачи льготных жилищных займов попали Татарстан, Новосибирск, Удмуртия и Белгород. С помощью программы свои жилищные условия улучшили более чем 12,8 тыс. заемщиков. Заявку на получение льготного займа в РСХБ по ставке 2,7% может подать любой гражданин страны в возрасте от 21 до 75 лет.</w:t>
      </w:r>
    </w:p>
    <w:p w14:paraId="52522131" w14:textId="77777777" w:rsidR="00603C07" w:rsidRPr="004108BF" w:rsidRDefault="00603C07" w:rsidP="00603C0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8BF">
        <w:rPr>
          <w:rFonts w:ascii="Times New Roman" w:hAnsi="Times New Roman" w:cs="Times New Roman"/>
          <w:sz w:val="28"/>
          <w:szCs w:val="28"/>
        </w:rPr>
        <w:t>Зампредседателя правления банка Олег Овсяницкий отметил, что программа помогает достигнуть целый комплекс целей одновременно: привлечь в село молодых специалистов, сохранить долю сельского населения на уровне ј от всероссийского, повысить долю благоустроенных домов до 50%.</w:t>
      </w:r>
    </w:p>
    <w:p w14:paraId="33D03EA8" w14:textId="77777777" w:rsidR="00603C07" w:rsidRPr="004108BF" w:rsidRDefault="00603C07" w:rsidP="00603C0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8BF">
        <w:rPr>
          <w:rFonts w:ascii="Times New Roman" w:hAnsi="Times New Roman" w:cs="Times New Roman"/>
          <w:sz w:val="28"/>
          <w:szCs w:val="28"/>
        </w:rPr>
        <w:lastRenderedPageBreak/>
        <w:t>«К тому же российское общество ценит ее и за возможность жизни на природе, в хорошей экологической обстановке, вдали от городской суеты. Технический прогресс все чаще позволяет специалистам самых разных профессий работать удаленно. Сумма выдаваемого на срок до 25 лет кредита находится в диапазоне от 100 тыс. до 3 млн рублей», – прокомментировал он.</w:t>
      </w:r>
    </w:p>
    <w:p w14:paraId="570087A0" w14:textId="433F4D08" w:rsidR="00603C07" w:rsidRDefault="00603C07" w:rsidP="00603C0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8BF">
        <w:rPr>
          <w:rFonts w:ascii="Times New Roman" w:hAnsi="Times New Roman" w:cs="Times New Roman"/>
          <w:sz w:val="28"/>
          <w:szCs w:val="28"/>
        </w:rPr>
        <w:t>Как ранее </w:t>
      </w:r>
      <w:hyperlink r:id="rId17" w:tgtFrame="_blank" w:history="1">
        <w:r w:rsidRPr="004108BF">
          <w:rPr>
            <w:rFonts w:ascii="Times New Roman" w:hAnsi="Times New Roman" w:cs="Times New Roman"/>
            <w:sz w:val="28"/>
            <w:szCs w:val="28"/>
          </w:rPr>
          <w:t>сообщала «СГ»</w:t>
        </w:r>
      </w:hyperlink>
      <w:r w:rsidRPr="004108BF">
        <w:rPr>
          <w:rFonts w:ascii="Times New Roman" w:hAnsi="Times New Roman" w:cs="Times New Roman"/>
          <w:sz w:val="28"/>
          <w:szCs w:val="28"/>
        </w:rPr>
        <w:t>, Михаил Мишустин предложил дополнительно выделить 2 млрд рублей на программу льготной ипотеки на селе.</w:t>
      </w:r>
    </w:p>
    <w:p w14:paraId="6E7B12A1" w14:textId="77777777" w:rsidR="0007203A" w:rsidRPr="004108BF" w:rsidRDefault="0007203A" w:rsidP="00603C0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A66010" w14:textId="77777777" w:rsidR="0007203A" w:rsidRPr="0007203A" w:rsidRDefault="0007203A" w:rsidP="0007203A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03A">
        <w:rPr>
          <w:rFonts w:ascii="Times New Roman" w:hAnsi="Times New Roman" w:cs="Times New Roman"/>
          <w:sz w:val="28"/>
          <w:szCs w:val="28"/>
        </w:rPr>
        <w:t xml:space="preserve">12.08.2020 Строительная газета. </w:t>
      </w:r>
      <w:r w:rsidRPr="0007203A">
        <w:rPr>
          <w:rFonts w:ascii="Times New Roman" w:hAnsi="Times New Roman" w:cs="Times New Roman"/>
          <w:b/>
          <w:bCs/>
          <w:sz w:val="28"/>
          <w:szCs w:val="28"/>
        </w:rPr>
        <w:t>В России зафиксирован ипотечный рекорд</w:t>
      </w:r>
    </w:p>
    <w:p w14:paraId="3CC029B1" w14:textId="77777777" w:rsidR="0007203A" w:rsidRPr="0007203A" w:rsidRDefault="0007203A" w:rsidP="0007203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03A">
        <w:rPr>
          <w:rFonts w:ascii="Times New Roman" w:hAnsi="Times New Roman" w:cs="Times New Roman"/>
          <w:sz w:val="28"/>
          <w:szCs w:val="28"/>
        </w:rPr>
        <w:t>Июль 2020 года попал в число рекордных месяцев по объемам выдачи ипотеки в России. Об этом «Стройгазете» сообщили в пресс-службе ДОМ.РФ, уточнив, что также в тройке лучших месяцев — декабрь 2018 и 2019 годов.</w:t>
      </w:r>
    </w:p>
    <w:p w14:paraId="330C4A03" w14:textId="77777777" w:rsidR="0007203A" w:rsidRPr="0007203A" w:rsidRDefault="0007203A" w:rsidP="0007203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03A">
        <w:rPr>
          <w:rFonts w:ascii="Times New Roman" w:hAnsi="Times New Roman" w:cs="Times New Roman"/>
          <w:sz w:val="28"/>
          <w:szCs w:val="28"/>
        </w:rPr>
        <w:t>Согласно данным компании, в июле 2020 года было выдано 140 тысяч кредитов на общую сумму 340 млрд рублей. Это на 40% больше, чем в июле 2019 года, в количественном выражении и 53% больше в денежном.</w:t>
      </w:r>
    </w:p>
    <w:p w14:paraId="79801F57" w14:textId="77777777" w:rsidR="0007203A" w:rsidRPr="0007203A" w:rsidRDefault="0007203A" w:rsidP="0007203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03A">
        <w:rPr>
          <w:rFonts w:ascii="Times New Roman" w:hAnsi="Times New Roman" w:cs="Times New Roman"/>
          <w:sz w:val="28"/>
          <w:szCs w:val="28"/>
        </w:rPr>
        <w:t>По словам руководителя аналитического центра ДОМ.РФ Михаила Гольдберга, главными причинами ипотечного бума стали эффективные меры поддержки ипотечного рынка со стороны государства и реализация отложенного спроса, который сформировался из-за действовавших ограничений на работу МФЦ. «В ближайшие месяцы темпы роста ипотечного рынка стабилизируются. По итогам года будет выдано не менее 1,2 млн ипотечных кредитов на сумму более 3 трлн рублей, примерно, как и в прошлом году», — отметил глава аналитического отдела.</w:t>
      </w:r>
    </w:p>
    <w:p w14:paraId="70117DC4" w14:textId="777F13AA" w:rsidR="00603C07" w:rsidRDefault="00603C07" w:rsidP="00603C07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FBA81" w14:textId="77777777" w:rsidR="0007203A" w:rsidRPr="0007203A" w:rsidRDefault="0007203A" w:rsidP="0007203A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03A">
        <w:rPr>
          <w:rFonts w:ascii="Times New Roman" w:hAnsi="Times New Roman" w:cs="Times New Roman"/>
          <w:sz w:val="28"/>
          <w:szCs w:val="28"/>
        </w:rPr>
        <w:t>13.08.20</w:t>
      </w:r>
      <w:r>
        <w:rPr>
          <w:rFonts w:ascii="Times New Roman" w:hAnsi="Times New Roman" w:cs="Times New Roman"/>
          <w:sz w:val="28"/>
          <w:szCs w:val="28"/>
        </w:rPr>
        <w:t xml:space="preserve">20 Строительная газета. </w:t>
      </w:r>
      <w:r w:rsidRPr="0007203A">
        <w:rPr>
          <w:rFonts w:ascii="Times New Roman" w:hAnsi="Times New Roman" w:cs="Times New Roman"/>
          <w:b/>
          <w:bCs/>
          <w:sz w:val="28"/>
          <w:szCs w:val="28"/>
        </w:rPr>
        <w:t>Запуск льготной ипотеки на новостройки поспособствовал увеличению спроса на «первичку»</w:t>
      </w:r>
    </w:p>
    <w:p w14:paraId="73FB994F" w14:textId="77777777" w:rsidR="0007203A" w:rsidRPr="0007203A" w:rsidRDefault="0007203A" w:rsidP="0007203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03A">
        <w:rPr>
          <w:rFonts w:ascii="Times New Roman" w:hAnsi="Times New Roman" w:cs="Times New Roman"/>
          <w:sz w:val="28"/>
          <w:szCs w:val="28"/>
        </w:rPr>
        <w:t>После запуска новой программы льготной ипотеки по ставке 6,5% доля ипотечных кредитов на первичное жилье в общем объеме выдачи выросла до 35%. Об этом «Стройгазете» сообщили в пресс-службе госкомпании ДОМ.РФ, уточнив, что в обычное время показатель составляет 25-30% всего рынка.</w:t>
      </w:r>
    </w:p>
    <w:p w14:paraId="163566A9" w14:textId="77777777" w:rsidR="0007203A" w:rsidRPr="0007203A" w:rsidRDefault="0007203A" w:rsidP="0007203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03A">
        <w:rPr>
          <w:rFonts w:ascii="Times New Roman" w:hAnsi="Times New Roman" w:cs="Times New Roman"/>
          <w:sz w:val="28"/>
          <w:szCs w:val="28"/>
        </w:rPr>
        <w:t>По словам руководителя Аналитического центра госкомпании Михаила Гольдберга, на данный момент на рынке наблюдается переток спроса со вторичного рынка на рынок новостроек. «Показательным стал июнь, когда на новостройки выдавалось почти 35% всех ипотечных кредитов», - отметил он.</w:t>
      </w:r>
    </w:p>
    <w:p w14:paraId="19B017B8" w14:textId="77777777" w:rsidR="0007203A" w:rsidRPr="0007203A" w:rsidRDefault="0007203A" w:rsidP="0007203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03A">
        <w:rPr>
          <w:rFonts w:ascii="Times New Roman" w:hAnsi="Times New Roman" w:cs="Times New Roman"/>
          <w:sz w:val="28"/>
          <w:szCs w:val="28"/>
        </w:rPr>
        <w:t xml:space="preserve">Как рассказал аналитик, с учетом действия льготной программы, разница ставок между первичным и вторичным рынками жилья составляет около 2,4%. По последним данным, средняя ставка выдачи на рынке «первички» составляет 6,09%, </w:t>
      </w:r>
      <w:r w:rsidRPr="0007203A">
        <w:rPr>
          <w:rFonts w:ascii="Times New Roman" w:hAnsi="Times New Roman" w:cs="Times New Roman"/>
          <w:sz w:val="28"/>
          <w:szCs w:val="28"/>
        </w:rPr>
        <w:lastRenderedPageBreak/>
        <w:t>на готовое жилье – 8,46%. В целом по итогам семи месяцев текущего года в России выдано 740 тыс. кредитов на 1,78 трлн рублей.</w:t>
      </w:r>
    </w:p>
    <w:p w14:paraId="138ABBC6" w14:textId="77777777" w:rsidR="0007203A" w:rsidRPr="0007203A" w:rsidRDefault="0007203A" w:rsidP="0007203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203A">
        <w:rPr>
          <w:rFonts w:ascii="Times New Roman" w:hAnsi="Times New Roman" w:cs="Times New Roman"/>
          <w:i/>
          <w:iCs/>
          <w:sz w:val="28"/>
          <w:szCs w:val="28"/>
        </w:rPr>
        <w:t>Справочно:</w:t>
      </w:r>
    </w:p>
    <w:p w14:paraId="4C524ACF" w14:textId="77777777" w:rsidR="0007203A" w:rsidRPr="0007203A" w:rsidRDefault="0007203A" w:rsidP="0007203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203A">
        <w:rPr>
          <w:rFonts w:ascii="Times New Roman" w:hAnsi="Times New Roman" w:cs="Times New Roman"/>
          <w:i/>
          <w:iCs/>
          <w:sz w:val="28"/>
          <w:szCs w:val="28"/>
        </w:rPr>
        <w:t>Программа льготного ипотечного кредитования была запущена по поручению президента России в апреле 2020 года, и поддержала граждан, желающих улучшить жилищные условия, а также позволила застройщикам не потерять спрос со стороны населения. Около 95% жилищных кредитов на новостройки выдается по программам с господдержкой.</w:t>
      </w:r>
    </w:p>
    <w:p w14:paraId="5DFE988F" w14:textId="023D3347" w:rsidR="0007203A" w:rsidRDefault="0007203A" w:rsidP="00603C07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763F4" w14:textId="77777777" w:rsidR="00F06608" w:rsidRPr="00187887" w:rsidRDefault="00F06608" w:rsidP="00F06608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608">
        <w:rPr>
          <w:rFonts w:ascii="Times New Roman" w:hAnsi="Times New Roman" w:cs="Times New Roman"/>
          <w:sz w:val="28"/>
          <w:szCs w:val="28"/>
        </w:rPr>
        <w:t xml:space="preserve">12.08.2020 Строительная газета. </w:t>
      </w:r>
      <w:r w:rsidRPr="00187887">
        <w:rPr>
          <w:rFonts w:ascii="Times New Roman" w:hAnsi="Times New Roman" w:cs="Times New Roman"/>
          <w:b/>
          <w:bCs/>
          <w:sz w:val="28"/>
          <w:szCs w:val="28"/>
        </w:rPr>
        <w:t>Большинство россиян исключили для себя возможность взять ипотеку</w:t>
      </w:r>
    </w:p>
    <w:p w14:paraId="1E6A61AD" w14:textId="77777777" w:rsidR="00F06608" w:rsidRPr="00F06608" w:rsidRDefault="00F06608" w:rsidP="00F06608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08">
        <w:rPr>
          <w:rFonts w:ascii="Times New Roman" w:hAnsi="Times New Roman" w:cs="Times New Roman"/>
          <w:sz w:val="28"/>
          <w:szCs w:val="28"/>
        </w:rPr>
        <w:t>На начало августа 2020 года 62% россиян полностью исключили для себя возможность воспользоваться ипотечным кредитом и только 20% наших соотечественников такую возможность допускают, а 16% - уже это сделали. Об этом свидетельствуют данные соцопроса ГК «ФОМ» (имеются в распоряжении «Стройгазеты»).</w:t>
      </w:r>
    </w:p>
    <w:p w14:paraId="7231ED35" w14:textId="77777777" w:rsidR="00F06608" w:rsidRPr="00F06608" w:rsidRDefault="00F06608" w:rsidP="00F06608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08">
        <w:rPr>
          <w:rFonts w:ascii="Times New Roman" w:hAnsi="Times New Roman" w:cs="Times New Roman"/>
          <w:sz w:val="28"/>
          <w:szCs w:val="28"/>
        </w:rPr>
        <w:t>Участники опроса, которые исключили для себя возможность взять ипотеку, объясняют это разными причинами. Например, 23% респондентов обосновывают это низким уровнем жизни, у 17% опрошенных нет в этом необходимости, поскольку у них есть жилье, 7% назвали банковские проценты слишком высокими, 6% выразили недоверие банкам, у 4% участников опроса нет стабильности и уверенности в завтрашнем дне, 3% - не устраивают длительные сроки, они считают ипотеку кабалой, такому же проценту людей воспользоваться кредитом на жилье не позволяет возраст и столько же участников опроса заявили, что задействуют другие возможности для покупки жилья. Кроме того, 2% сообщили о трудностях с получением ипотеки, затруднились ответить или выбрали иное – 2% и 1% респондентов соответственно.</w:t>
      </w:r>
    </w:p>
    <w:p w14:paraId="0065EF69" w14:textId="77777777" w:rsidR="00F06608" w:rsidRPr="00F06608" w:rsidRDefault="00F06608" w:rsidP="00F06608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08">
        <w:rPr>
          <w:rFonts w:ascii="Times New Roman" w:hAnsi="Times New Roman" w:cs="Times New Roman"/>
          <w:sz w:val="28"/>
          <w:szCs w:val="28"/>
        </w:rPr>
        <w:t>При этом среди опрошенных россиян 61% проживают в отдельной квартире, 33% - в частном доме. Остальные живут в общежитии (2%), коммуналке (2%) и другое (2%). Собственниками жилья являются 82% респондентов, 9% - жилье арендуют, 5% проживают в муниципальном жилье, 1% - в ведомственном, и 2% - затруднились ответить.</w:t>
      </w:r>
    </w:p>
    <w:p w14:paraId="619E4B03" w14:textId="77777777" w:rsidR="00F06608" w:rsidRPr="00F06608" w:rsidRDefault="00F06608" w:rsidP="00F06608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08">
        <w:rPr>
          <w:rFonts w:ascii="Times New Roman" w:hAnsi="Times New Roman" w:cs="Times New Roman"/>
          <w:sz w:val="28"/>
          <w:szCs w:val="28"/>
        </w:rPr>
        <w:t>Потребность же в улучшении жилищных условий испытывают 57% соотечественников. Возможность для этого есть только у 16% населения.</w:t>
      </w:r>
    </w:p>
    <w:p w14:paraId="2894810B" w14:textId="144482B0" w:rsidR="0007203A" w:rsidRDefault="0007203A" w:rsidP="00603C07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4705E" w14:textId="77777777" w:rsidR="00187887" w:rsidRPr="00187887" w:rsidRDefault="00187887" w:rsidP="00187887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887">
        <w:rPr>
          <w:rFonts w:ascii="Times New Roman" w:hAnsi="Times New Roman" w:cs="Times New Roman"/>
          <w:sz w:val="28"/>
          <w:szCs w:val="28"/>
        </w:rPr>
        <w:t xml:space="preserve">13.08.2020 Строительная газета. </w:t>
      </w:r>
      <w:r w:rsidRPr="00187887">
        <w:rPr>
          <w:rFonts w:ascii="Times New Roman" w:hAnsi="Times New Roman" w:cs="Times New Roman"/>
          <w:b/>
          <w:bCs/>
          <w:sz w:val="28"/>
          <w:szCs w:val="28"/>
        </w:rPr>
        <w:t>Дальневосточную ипотеку под 2% годовых задумали распространить на «</w:t>
      </w:r>
      <w:proofErr w:type="spellStart"/>
      <w:r w:rsidRPr="00187887">
        <w:rPr>
          <w:rFonts w:ascii="Times New Roman" w:hAnsi="Times New Roman" w:cs="Times New Roman"/>
          <w:b/>
          <w:bCs/>
          <w:sz w:val="28"/>
          <w:szCs w:val="28"/>
        </w:rPr>
        <w:t>вторичку</w:t>
      </w:r>
      <w:proofErr w:type="spellEnd"/>
      <w:r w:rsidRPr="001878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C5357B9" w14:textId="77777777" w:rsidR="00187887" w:rsidRPr="00187887" w:rsidRDefault="00187887" w:rsidP="0018788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887">
        <w:rPr>
          <w:rFonts w:ascii="Times New Roman" w:hAnsi="Times New Roman" w:cs="Times New Roman"/>
          <w:sz w:val="28"/>
          <w:szCs w:val="28"/>
        </w:rPr>
        <w:t xml:space="preserve">Минвостокразвития предложило расширить программу дальневосточной ипотеки под 2% годовых на вторичное жилье. Об этом стало известно из </w:t>
      </w:r>
      <w:r w:rsidRPr="00187887">
        <w:rPr>
          <w:rFonts w:ascii="Times New Roman" w:hAnsi="Times New Roman" w:cs="Times New Roman"/>
          <w:sz w:val="28"/>
          <w:szCs w:val="28"/>
        </w:rPr>
        <w:lastRenderedPageBreak/>
        <w:t>пояснительной записки к проекту постановления правительства России, размещенной на федеральном портале проектов нормативно правовых актов.</w:t>
      </w:r>
    </w:p>
    <w:p w14:paraId="045934CB" w14:textId="77777777" w:rsidR="00187887" w:rsidRPr="00187887" w:rsidRDefault="00187887" w:rsidP="0018788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887">
        <w:rPr>
          <w:rFonts w:ascii="Times New Roman" w:hAnsi="Times New Roman" w:cs="Times New Roman"/>
          <w:sz w:val="28"/>
          <w:szCs w:val="28"/>
        </w:rPr>
        <w:t>Согласно документу, приобрести вторичное жилье по льготной ставке можно будет во всех населенных пунктах Чукотки, Магаданской и Сахалинской областей, кроме города Южно-Сахалинска.</w:t>
      </w:r>
    </w:p>
    <w:p w14:paraId="6D4B0864" w14:textId="77777777" w:rsidR="00187887" w:rsidRPr="00187887" w:rsidRDefault="00187887" w:rsidP="0018788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887">
        <w:rPr>
          <w:rFonts w:ascii="Times New Roman" w:hAnsi="Times New Roman" w:cs="Times New Roman"/>
          <w:sz w:val="28"/>
          <w:szCs w:val="28"/>
        </w:rPr>
        <w:t>В постановлении уточняется, что сейчас приобрести новое жилье в населенных пунктах данных регионов невозможно из-за отсутствия предложения на первичном рынке недвижимости. Кроме того, в период реализации программы, до 31 декабря 2024 года, строительство нового жилья в регионах не запланировано. «Планы по жилищному строительству в указанных регионах реализуются только в административном центре Сахалинской области - городе Южно-Сахалинск», — говорится в записке.</w:t>
      </w:r>
    </w:p>
    <w:p w14:paraId="728DCA74" w14:textId="77777777" w:rsidR="00187887" w:rsidRPr="00187887" w:rsidRDefault="00187887" w:rsidP="0018788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887">
        <w:rPr>
          <w:rFonts w:ascii="Times New Roman" w:hAnsi="Times New Roman" w:cs="Times New Roman"/>
          <w:sz w:val="28"/>
          <w:szCs w:val="28"/>
        </w:rPr>
        <w:t>В документе отмечается, что расширение действия программы дальневосточной ипотеки на вторичное жилье позволит более 1,9 тысяч молодых семей улучшить жилищные условия. Благодаря предлагаемым поправкам в регионе за 2020 год дополнительно выдадут до 2,18 тысяч жилищных кредитов.</w:t>
      </w:r>
    </w:p>
    <w:p w14:paraId="449CB429" w14:textId="77777777" w:rsidR="00187887" w:rsidRPr="00187887" w:rsidRDefault="00187887" w:rsidP="0018788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887">
        <w:rPr>
          <w:rFonts w:ascii="Times New Roman" w:hAnsi="Times New Roman" w:cs="Times New Roman"/>
          <w:sz w:val="28"/>
          <w:szCs w:val="28"/>
        </w:rPr>
        <w:t>«Проектом постановления также предусмотрено включение в Программу дополнительной категории участников - граждан Российской Федерации, переехавших в субъекты ДФО в рамках региональных программ повышения мобильности трудовых ресурсов», — говорится в документе.</w:t>
      </w:r>
    </w:p>
    <w:p w14:paraId="4AB851A6" w14:textId="77777777" w:rsidR="00187887" w:rsidRPr="00187887" w:rsidRDefault="00187887" w:rsidP="0018788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887">
        <w:rPr>
          <w:rFonts w:ascii="Times New Roman" w:hAnsi="Times New Roman" w:cs="Times New Roman"/>
          <w:sz w:val="28"/>
          <w:szCs w:val="28"/>
        </w:rPr>
        <w:t>Ранее «СГ» </w:t>
      </w:r>
      <w:hyperlink r:id="rId18" w:tgtFrame="_blank" w:history="1">
        <w:r w:rsidRPr="00187887">
          <w:rPr>
            <w:rFonts w:ascii="Times New Roman" w:hAnsi="Times New Roman" w:cs="Times New Roman"/>
            <w:sz w:val="28"/>
            <w:szCs w:val="28"/>
          </w:rPr>
          <w:t>сообщала</w:t>
        </w:r>
      </w:hyperlink>
      <w:r w:rsidRPr="00187887">
        <w:rPr>
          <w:rFonts w:ascii="Times New Roman" w:hAnsi="Times New Roman" w:cs="Times New Roman"/>
          <w:sz w:val="28"/>
          <w:szCs w:val="28"/>
        </w:rPr>
        <w:t>, что в Дальневосточном федеральном округе (ДФО) граждане фиктивно разводятся ради получения льготной ипотеки под 2%.</w:t>
      </w:r>
    </w:p>
    <w:p w14:paraId="4B218DCA" w14:textId="77777777" w:rsidR="00187887" w:rsidRPr="00603C07" w:rsidRDefault="00187887" w:rsidP="00603C07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64304" w14:textId="0D825762" w:rsidR="00F32806" w:rsidRPr="00907493" w:rsidRDefault="00F32806" w:rsidP="00907493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493">
        <w:rPr>
          <w:rFonts w:ascii="Times New Roman" w:hAnsi="Times New Roman" w:cs="Times New Roman"/>
          <w:sz w:val="28"/>
          <w:szCs w:val="28"/>
        </w:rPr>
        <w:t>РАЗНОЕ</w:t>
      </w:r>
    </w:p>
    <w:p w14:paraId="75F7A9E7" w14:textId="08C0C679" w:rsidR="000F5E4A" w:rsidRDefault="000F5E4A" w:rsidP="00907493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0B764E" w14:textId="77777777" w:rsidR="00EC7E70" w:rsidRPr="00EC7E70" w:rsidRDefault="00EC7E70" w:rsidP="00EC7E70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5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35D2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 xml:space="preserve">20 Строительная газета. </w:t>
      </w:r>
      <w:r w:rsidRPr="00EC7E70">
        <w:rPr>
          <w:rFonts w:ascii="Times New Roman" w:hAnsi="Times New Roman" w:cs="Times New Roman"/>
          <w:b/>
          <w:bCs/>
          <w:sz w:val="28"/>
          <w:szCs w:val="28"/>
        </w:rPr>
        <w:t>В России зафиксировали бум продаж жилья</w:t>
      </w:r>
    </w:p>
    <w:p w14:paraId="50C63C57" w14:textId="77777777" w:rsidR="00EC7E70" w:rsidRPr="00EC7E70" w:rsidRDefault="00EC7E70" w:rsidP="00EC7E7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E70">
        <w:rPr>
          <w:rFonts w:ascii="Times New Roman" w:hAnsi="Times New Roman" w:cs="Times New Roman"/>
          <w:sz w:val="28"/>
          <w:szCs w:val="28"/>
        </w:rPr>
        <w:t>С 3 по 7 августа 2020 года в Росреестр на учетно-регистрационные действия поступило 542,1 тыс. заявлений. Об этом «Стройгазете» сообщили в пресс-службе ведомства, уточнив, что количество поступивших на регистрацию договоров долевого участия (ДДУ) составило 23,33 тыс. (+6,4% относительно прошлой недели и на 47% больше, чем за аналогичный период июля этого года).</w:t>
      </w:r>
    </w:p>
    <w:p w14:paraId="6005C3AC" w14:textId="14CD4F94" w:rsidR="00EC7E70" w:rsidRPr="00EC7E70" w:rsidRDefault="00EC7E70" w:rsidP="00EC7E7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E70">
        <w:rPr>
          <w:rFonts w:ascii="Times New Roman" w:hAnsi="Times New Roman" w:cs="Times New Roman"/>
          <w:sz w:val="28"/>
          <w:szCs w:val="28"/>
        </w:rPr>
        <w:t>По данным пресс-службы, число поданных заявлений на регистрацию ипотеки составило 43,32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7E70">
        <w:rPr>
          <w:rFonts w:ascii="Times New Roman" w:hAnsi="Times New Roman" w:cs="Times New Roman"/>
          <w:sz w:val="28"/>
          <w:szCs w:val="28"/>
        </w:rPr>
        <w:t>, что так же на уровне показателей предыдущей недели. Из них 15,18 тыс. заявлений поступило в электронном виде. Среди регионов, лидирующих на минувшей неделе по оказанию электронных услуг, - Вологодская, Иркутская, Ленинградская, Мурманская, Орловская, Сахалинская области.</w:t>
      </w:r>
    </w:p>
    <w:p w14:paraId="5830972B" w14:textId="77777777" w:rsidR="00EC7E70" w:rsidRPr="00EC7E70" w:rsidRDefault="00EC7E70" w:rsidP="00EC7E7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E70">
        <w:rPr>
          <w:rFonts w:ascii="Times New Roman" w:hAnsi="Times New Roman" w:cs="Times New Roman"/>
          <w:sz w:val="28"/>
          <w:szCs w:val="28"/>
        </w:rPr>
        <w:lastRenderedPageBreak/>
        <w:t>В ведомстве отметили, что всего за этот период Росреестр обработал 558,6 тыс. заявлений (+3,7% относительно предыдущей недели, и на 1,5% больше, чем за аналогичный период июля текущего года). В среднем в ведомство ежедневно поступало 108,4 тыс. заявлений на учетно-регистрационные действия.</w:t>
      </w:r>
    </w:p>
    <w:p w14:paraId="5B2425DC" w14:textId="77777777" w:rsidR="00EC7E70" w:rsidRPr="00EC7E70" w:rsidRDefault="00EC7E70" w:rsidP="00EC7E70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E70">
        <w:rPr>
          <w:rFonts w:ascii="Times New Roman" w:hAnsi="Times New Roman" w:cs="Times New Roman"/>
          <w:sz w:val="28"/>
          <w:szCs w:val="28"/>
        </w:rPr>
        <w:t>Ранее в Росреестре заявили о восстановлении в России динамики учетно-регистрационных действий после ограничений, связанных с распространением новой коронавирусной инфекции, и возвращении на уровень средних показателей 2019 года. При этом электронными сервисами ведомства россияне пользуются активнее, чем в прошлом году.</w:t>
      </w:r>
    </w:p>
    <w:p w14:paraId="3A597C89" w14:textId="77777777" w:rsidR="00EC7E70" w:rsidRDefault="00EC7E70" w:rsidP="00907493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FF2B80" w14:textId="67743D4C" w:rsidR="005035D2" w:rsidRPr="005035D2" w:rsidRDefault="005035D2" w:rsidP="005035D2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5D2">
        <w:rPr>
          <w:rFonts w:ascii="Times New Roman" w:hAnsi="Times New Roman" w:cs="Times New Roman"/>
          <w:sz w:val="28"/>
          <w:szCs w:val="28"/>
        </w:rPr>
        <w:t>11.08.20</w:t>
      </w:r>
      <w:r>
        <w:rPr>
          <w:rFonts w:ascii="Times New Roman" w:hAnsi="Times New Roman" w:cs="Times New Roman"/>
          <w:sz w:val="28"/>
          <w:szCs w:val="28"/>
        </w:rPr>
        <w:t xml:space="preserve">20 Строительная газета. </w:t>
      </w:r>
      <w:r w:rsidRPr="005035D2">
        <w:rPr>
          <w:rFonts w:ascii="Times New Roman" w:hAnsi="Times New Roman" w:cs="Times New Roman"/>
          <w:b/>
          <w:bCs/>
          <w:sz w:val="28"/>
          <w:szCs w:val="28"/>
        </w:rPr>
        <w:t>Жилищные аппетиты москвичей резко выросли</w:t>
      </w:r>
    </w:p>
    <w:p w14:paraId="15E8759D" w14:textId="77777777" w:rsidR="005035D2" w:rsidRPr="005035D2" w:rsidRDefault="005035D2" w:rsidP="005035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5D2">
        <w:rPr>
          <w:rFonts w:ascii="Times New Roman" w:hAnsi="Times New Roman" w:cs="Times New Roman"/>
          <w:sz w:val="28"/>
          <w:szCs w:val="28"/>
        </w:rPr>
        <w:t>По итогам июля 2020 года увеличение лимита по льготной ипотеке до 12 млн рублей вместо ранее выдаваемых 6 млн рублей привело к резкому росту среднего чека сделки. Об этом «Стройгазете» сообщили в аналитическом отделе компании ЦИАН, уточнив, что в Москве он впервые превысил отметку в 14,5 млн рублей, в Новой Москве – 7 млн рублей.</w:t>
      </w:r>
    </w:p>
    <w:p w14:paraId="11F4C734" w14:textId="77777777" w:rsidR="005035D2" w:rsidRPr="005035D2" w:rsidRDefault="005035D2" w:rsidP="005035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5D2">
        <w:rPr>
          <w:rFonts w:ascii="Times New Roman" w:hAnsi="Times New Roman" w:cs="Times New Roman"/>
          <w:sz w:val="28"/>
          <w:szCs w:val="28"/>
        </w:rPr>
        <w:t>Как рассказали эксперты, также зафиксирован рост числа высокобюджетных сделок – от 50 млн рублей. Если в июне текущего года была зарегистрировано около 25 ДДУ на такую сумму и выше, то в июле их стало более 60. Это объясняется тем, что дорогое жилье пока что мало кто готов покупать удаленно.</w:t>
      </w:r>
    </w:p>
    <w:p w14:paraId="768ACE15" w14:textId="77777777" w:rsidR="005035D2" w:rsidRPr="005035D2" w:rsidRDefault="005035D2" w:rsidP="005035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5D2">
        <w:rPr>
          <w:rFonts w:ascii="Times New Roman" w:hAnsi="Times New Roman" w:cs="Times New Roman"/>
          <w:sz w:val="28"/>
          <w:szCs w:val="28"/>
        </w:rPr>
        <w:t>По данным компании, средняя площадь купленной квартиры или апартамента в июле в «старой» Москве достигла 58,8 кв. метра (+3,5 «квадрата» относительно марта этого года). В Новой Москве в среднем покупают 50,2 кв. метра, данный показатель остался без изменений за месяц. Клиенты в Московской области приобретают в среднем 46,9 «квадрата» (+0,6 кв. метра за месяц).</w:t>
      </w:r>
    </w:p>
    <w:p w14:paraId="461104AC" w14:textId="77777777" w:rsidR="005035D2" w:rsidRPr="005035D2" w:rsidRDefault="005035D2" w:rsidP="005035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5D2">
        <w:rPr>
          <w:rFonts w:ascii="Times New Roman" w:hAnsi="Times New Roman" w:cs="Times New Roman"/>
          <w:sz w:val="28"/>
          <w:szCs w:val="28"/>
        </w:rPr>
        <w:t>Аналитики отмечают, что увеличение площади покупаемого жилья также связано с пересмотром условий льготного кредитования. В мае-июне 2020 года средняя площадь купленной квартиры в «старых» границах столицы снизилась до 55 кв. метров, тогда как среднее значение было равно 58 «квадратам».</w:t>
      </w:r>
    </w:p>
    <w:p w14:paraId="15ED1CDE" w14:textId="43F76F74" w:rsidR="005035D2" w:rsidRDefault="005035D2" w:rsidP="005035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5D2">
        <w:rPr>
          <w:rFonts w:ascii="Times New Roman" w:hAnsi="Times New Roman" w:cs="Times New Roman"/>
          <w:sz w:val="28"/>
          <w:szCs w:val="28"/>
        </w:rPr>
        <w:t>Как ранее </w:t>
      </w:r>
      <w:hyperlink r:id="rId19" w:tgtFrame="_blank" w:history="1">
        <w:r w:rsidRPr="005035D2">
          <w:rPr>
            <w:rFonts w:ascii="Times New Roman" w:hAnsi="Times New Roman" w:cs="Times New Roman"/>
            <w:sz w:val="28"/>
            <w:szCs w:val="28"/>
          </w:rPr>
          <w:t>писала «СГ»</w:t>
        </w:r>
      </w:hyperlink>
      <w:r w:rsidRPr="005035D2">
        <w:rPr>
          <w:rFonts w:ascii="Times New Roman" w:hAnsi="Times New Roman" w:cs="Times New Roman"/>
          <w:sz w:val="28"/>
          <w:szCs w:val="28"/>
        </w:rPr>
        <w:t>, с 3 по 7 августа 2020 года в Росреестр на учетно-регистрационные действия поступило 542,1 тыс. заявлений. Количество поступивших на регистрацию договоров долевого участия (ДДУ) составило 23,33 тыс. (+6,4% относительно прошлой недели и на 47% больше, чем за аналогичный период июля этого года).</w:t>
      </w:r>
    </w:p>
    <w:p w14:paraId="067B7D00" w14:textId="3573D52A" w:rsidR="00603C07" w:rsidRDefault="00603C07" w:rsidP="005035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C56E58" w14:textId="77777777" w:rsidR="0088646B" w:rsidRDefault="0088646B" w:rsidP="005035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C3CB28" w14:textId="4799B56C" w:rsidR="00CC5AEB" w:rsidRPr="00CC5AEB" w:rsidRDefault="00CC5AEB" w:rsidP="00CC5AEB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EB">
        <w:rPr>
          <w:rFonts w:ascii="Times New Roman" w:hAnsi="Times New Roman" w:cs="Times New Roman"/>
          <w:sz w:val="28"/>
          <w:szCs w:val="28"/>
        </w:rPr>
        <w:lastRenderedPageBreak/>
        <w:t xml:space="preserve">11.08.2020 Строительная газета. </w:t>
      </w:r>
      <w:r w:rsidRPr="00CC5AEB">
        <w:rPr>
          <w:rFonts w:ascii="Times New Roman" w:hAnsi="Times New Roman" w:cs="Times New Roman"/>
          <w:b/>
          <w:bCs/>
          <w:sz w:val="28"/>
          <w:szCs w:val="28"/>
        </w:rPr>
        <w:t xml:space="preserve">До конца года все обманутые дольщики компании СУ-155 получат ключи от квартир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C5AEB">
        <w:rPr>
          <w:rFonts w:ascii="Times New Roman" w:hAnsi="Times New Roman" w:cs="Times New Roman"/>
          <w:b/>
          <w:bCs/>
          <w:sz w:val="28"/>
          <w:szCs w:val="28"/>
        </w:rPr>
        <w:t xml:space="preserve"> Мутко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FECF91" w14:textId="77777777" w:rsidR="00CC5AEB" w:rsidRPr="00CC5AEB" w:rsidRDefault="00CC5AEB" w:rsidP="00CC5AE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AEB">
        <w:rPr>
          <w:rFonts w:ascii="Times New Roman" w:hAnsi="Times New Roman" w:cs="Times New Roman"/>
          <w:sz w:val="28"/>
          <w:szCs w:val="28"/>
        </w:rPr>
        <w:t>Больше 95% дольщиков и пайщиков компании СУ-155 получили ключи от квартир. Об этом заявил генеральный директор ДОМ.РФ Виталий Мутко в рамках визита на строительную площадку последнего недостроенного объекта.</w:t>
      </w:r>
    </w:p>
    <w:p w14:paraId="196DA80C" w14:textId="77777777" w:rsidR="00CC5AEB" w:rsidRPr="00CC5AEB" w:rsidRDefault="00CC5AEB" w:rsidP="00CC5AE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AEB">
        <w:rPr>
          <w:rFonts w:ascii="Times New Roman" w:hAnsi="Times New Roman" w:cs="Times New Roman"/>
          <w:sz w:val="28"/>
          <w:szCs w:val="28"/>
        </w:rPr>
        <w:t xml:space="preserve">По словам главы компании, в 2020 году будут сданы последние дома обанкротившегося застройщика. «По итогам будут восстановлены права 27 649 участников долевого строительства. Сейчас на завершающей стадии всего один дом в Москве, где мы с вами находимся. Окончание строительно-монтажных работ на объекте запланировано на 4 квартал 2020 года», — </w:t>
      </w:r>
      <w:proofErr w:type="spellStart"/>
      <w:r w:rsidRPr="00CC5AEB">
        <w:rPr>
          <w:rFonts w:ascii="Times New Roman" w:hAnsi="Times New Roman" w:cs="Times New Roman"/>
          <w:sz w:val="28"/>
          <w:szCs w:val="28"/>
        </w:rPr>
        <w:t>осказал</w:t>
      </w:r>
      <w:proofErr w:type="spellEnd"/>
      <w:r w:rsidRPr="00CC5AEB">
        <w:rPr>
          <w:rFonts w:ascii="Times New Roman" w:hAnsi="Times New Roman" w:cs="Times New Roman"/>
          <w:sz w:val="28"/>
          <w:szCs w:val="28"/>
        </w:rPr>
        <w:t xml:space="preserve"> Виталий Мутко.</w:t>
      </w:r>
    </w:p>
    <w:p w14:paraId="1ED49AF2" w14:textId="77777777" w:rsidR="00CC5AEB" w:rsidRPr="00CC5AEB" w:rsidRDefault="00CC5AEB" w:rsidP="00CC5AE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AEB">
        <w:rPr>
          <w:rFonts w:ascii="Times New Roman" w:hAnsi="Times New Roman" w:cs="Times New Roman"/>
          <w:sz w:val="28"/>
          <w:szCs w:val="28"/>
        </w:rPr>
        <w:t>По данным компании ДОМ.РФ, последний объект находится по адресу: Москва, Чертаново, дублер Варшавского шоссе (Балаклавский пр-т), к. 2АБВ. В состав жилого комплекса входят три дома на 683 квартиры со встроенными нежилыми помещениями и паркингом на 346 машиномест. Готовность объекта составляет 90%. После сдачи домов будут восстановлены права 371 пайщика.</w:t>
      </w:r>
    </w:p>
    <w:p w14:paraId="5D48ED6F" w14:textId="77777777" w:rsidR="00CC5AEB" w:rsidRPr="00CC5AEB" w:rsidRDefault="00CC5AEB" w:rsidP="00CC5AE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AEB">
        <w:rPr>
          <w:rFonts w:ascii="Times New Roman" w:hAnsi="Times New Roman" w:cs="Times New Roman"/>
          <w:sz w:val="28"/>
          <w:szCs w:val="28"/>
        </w:rPr>
        <w:t>Виталий Мутко отметил, что всего было достроено 130 объектов в 14 регионах России. «Давайте вспомним, банкротство “СУ-155” стало первой шоковой ситуацией всероссийского масштаба и серьезным вызовом для всей отрасли. Приходилось все решать в ручном режиме. Сейчас проблема решена», — сказал гендиректор ДОМ.РФ.</w:t>
      </w:r>
    </w:p>
    <w:p w14:paraId="51C9AC04" w14:textId="77777777" w:rsidR="00CC5AEB" w:rsidRPr="00CC5AEB" w:rsidRDefault="00CC5AEB" w:rsidP="00CC5AE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AEB">
        <w:rPr>
          <w:rFonts w:ascii="Times New Roman" w:hAnsi="Times New Roman" w:cs="Times New Roman"/>
          <w:sz w:val="28"/>
          <w:szCs w:val="28"/>
        </w:rPr>
        <w:t xml:space="preserve">По словам заместителя генерального директора «РК Строй» Дарьи </w:t>
      </w:r>
      <w:proofErr w:type="spellStart"/>
      <w:r w:rsidRPr="00CC5AEB">
        <w:rPr>
          <w:rFonts w:ascii="Times New Roman" w:hAnsi="Times New Roman" w:cs="Times New Roman"/>
          <w:sz w:val="28"/>
          <w:szCs w:val="28"/>
        </w:rPr>
        <w:t>Каралли</w:t>
      </w:r>
      <w:proofErr w:type="spellEnd"/>
      <w:r w:rsidRPr="00CC5AEB">
        <w:rPr>
          <w:rFonts w:ascii="Times New Roman" w:hAnsi="Times New Roman" w:cs="Times New Roman"/>
          <w:sz w:val="28"/>
          <w:szCs w:val="28"/>
        </w:rPr>
        <w:t>, всю проектную документацию объекта пришлось переделывать, так как она устарела и не соответствовала действующим градостроительным нормам. «Мы столкнулись с рядом трудностей из-за изменившихся за эти годы норм СНиП, особенно по разделам пожаротушения. Компанией “РК Строй” было полностью изменено решение по фасадам, инженерии, обновлены технические условия по подключению объекта к сетям. Разработан новый проект благоустройства», — отметила замгендиректора.</w:t>
      </w:r>
    </w:p>
    <w:p w14:paraId="40D8F67C" w14:textId="77777777" w:rsidR="00CC5AEB" w:rsidRPr="00CC5AEB" w:rsidRDefault="00CC5AEB" w:rsidP="00CC5AEB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AEB">
        <w:rPr>
          <w:rFonts w:ascii="Times New Roman" w:hAnsi="Times New Roman" w:cs="Times New Roman"/>
          <w:sz w:val="28"/>
          <w:szCs w:val="28"/>
        </w:rPr>
        <w:t>Ранее «СГ» </w:t>
      </w:r>
      <w:hyperlink r:id="rId20" w:tgtFrame="_blank" w:history="1">
        <w:r w:rsidRPr="00CC5AEB">
          <w:rPr>
            <w:rFonts w:ascii="Times New Roman" w:hAnsi="Times New Roman" w:cs="Times New Roman"/>
            <w:sz w:val="28"/>
            <w:szCs w:val="28"/>
          </w:rPr>
          <w:t>сообщала</w:t>
        </w:r>
      </w:hyperlink>
      <w:r w:rsidRPr="00CC5AEB">
        <w:rPr>
          <w:rFonts w:ascii="Times New Roman" w:hAnsi="Times New Roman" w:cs="Times New Roman"/>
          <w:sz w:val="28"/>
          <w:szCs w:val="28"/>
        </w:rPr>
        <w:t>, что до конца 2020 года в Москве ключи от своих квартир получат 3000 обманутых дольщиков.</w:t>
      </w:r>
    </w:p>
    <w:p w14:paraId="27A7ED45" w14:textId="1F20A763" w:rsidR="00CC5AEB" w:rsidRDefault="00CC5AEB" w:rsidP="005035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A1D527" w14:textId="77777777" w:rsidR="000C6F99" w:rsidRPr="000C6F99" w:rsidRDefault="000C6F99" w:rsidP="000C6F99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F99">
        <w:rPr>
          <w:rFonts w:ascii="Times New Roman" w:hAnsi="Times New Roman" w:cs="Times New Roman"/>
          <w:sz w:val="28"/>
          <w:szCs w:val="28"/>
        </w:rPr>
        <w:t xml:space="preserve">13.08.2020 Строительная газета.  </w:t>
      </w:r>
      <w:r w:rsidRPr="000C6F99">
        <w:rPr>
          <w:rFonts w:ascii="Times New Roman" w:hAnsi="Times New Roman" w:cs="Times New Roman"/>
          <w:b/>
          <w:bCs/>
          <w:sz w:val="28"/>
          <w:szCs w:val="28"/>
        </w:rPr>
        <w:t>Москвич за день купил 116 квартир</w:t>
      </w:r>
    </w:p>
    <w:p w14:paraId="41BFEC05" w14:textId="77777777" w:rsidR="000C6F99" w:rsidRPr="000C6F99" w:rsidRDefault="000C6F99" w:rsidP="000C6F9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F99">
        <w:rPr>
          <w:rFonts w:ascii="Times New Roman" w:hAnsi="Times New Roman" w:cs="Times New Roman"/>
          <w:sz w:val="28"/>
          <w:szCs w:val="28"/>
        </w:rPr>
        <w:t xml:space="preserve">Один из жителей российской столицы за один день купил 116 квартир в одном из ЖК рядом с ММДЦ «Москва-Сити». Об этом «Стройгазете» сообщили в аналитическом центре Urbanus.ru, уточнив, что общая стоимость приобретенных инвестором квартир составила </w:t>
      </w:r>
      <w:r w:rsidRPr="000C6F99">
        <w:rPr>
          <w:rFonts w:ascii="Times New Roman" w:hAnsi="Times New Roman" w:cs="Times New Roman"/>
          <w:b/>
          <w:bCs/>
          <w:sz w:val="28"/>
          <w:szCs w:val="28"/>
        </w:rPr>
        <w:t>2,1 млрд рублей.</w:t>
      </w:r>
    </w:p>
    <w:p w14:paraId="7ACE4984" w14:textId="77777777" w:rsidR="000C6F99" w:rsidRPr="000C6F99" w:rsidRDefault="000C6F99" w:rsidP="000C6F9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99">
        <w:rPr>
          <w:rFonts w:ascii="Times New Roman" w:hAnsi="Times New Roman" w:cs="Times New Roman"/>
          <w:sz w:val="28"/>
          <w:szCs w:val="28"/>
        </w:rPr>
        <w:t>Эксперты отмечают, что имя и фамилия покупателя —Гавриил Юшваев — полностью совпадают с данными одного из бывших акционеров компаний «Вимм-</w:t>
      </w:r>
      <w:r w:rsidRPr="000C6F99">
        <w:rPr>
          <w:rFonts w:ascii="Times New Roman" w:hAnsi="Times New Roman" w:cs="Times New Roman"/>
          <w:sz w:val="28"/>
          <w:szCs w:val="28"/>
        </w:rPr>
        <w:lastRenderedPageBreak/>
        <w:t xml:space="preserve">Билль-Данн» и «Полюс Золото», а ныне совладельца башни «ОКО». В списке богатейших бизнесменов России, по версии </w:t>
      </w:r>
      <w:proofErr w:type="spellStart"/>
      <w:r w:rsidRPr="000C6F99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0C6F99">
        <w:rPr>
          <w:rFonts w:ascii="Times New Roman" w:hAnsi="Times New Roman" w:cs="Times New Roman"/>
          <w:sz w:val="28"/>
          <w:szCs w:val="28"/>
        </w:rPr>
        <w:t>, он занимает 51-е место.</w:t>
      </w:r>
    </w:p>
    <w:p w14:paraId="56E734A7" w14:textId="77777777" w:rsidR="000C6F99" w:rsidRPr="000C6F99" w:rsidRDefault="000C6F99" w:rsidP="000C6F9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99">
        <w:rPr>
          <w:rFonts w:ascii="Times New Roman" w:hAnsi="Times New Roman" w:cs="Times New Roman"/>
          <w:sz w:val="28"/>
          <w:szCs w:val="28"/>
        </w:rPr>
        <w:t>В целом же, в первом полугодии текущего года инвесторы были менее активны, чем в прошлом году. Их число сократилось на 30%, а количество выкупленной недвижимости – вдвое. Годом ранее инвесторы приобрели в столице жилья на 16,4 млрд рублей, сейчас - на 7,2 млрд рублей.</w:t>
      </w:r>
    </w:p>
    <w:p w14:paraId="7EDBD37D" w14:textId="77777777" w:rsidR="000C6F99" w:rsidRPr="000C6F99" w:rsidRDefault="000C6F99" w:rsidP="000C6F9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99">
        <w:rPr>
          <w:rFonts w:ascii="Times New Roman" w:hAnsi="Times New Roman" w:cs="Times New Roman"/>
          <w:sz w:val="28"/>
          <w:szCs w:val="28"/>
        </w:rPr>
        <w:t>Ранее «СГ» </w:t>
      </w:r>
      <w:hyperlink r:id="rId21" w:tgtFrame="_blank" w:history="1">
        <w:r w:rsidRPr="000C6F99">
          <w:rPr>
            <w:rFonts w:ascii="Times New Roman" w:hAnsi="Times New Roman" w:cs="Times New Roman"/>
            <w:sz w:val="28"/>
            <w:szCs w:val="28"/>
          </w:rPr>
          <w:t>сообщала</w:t>
        </w:r>
      </w:hyperlink>
      <w:r w:rsidRPr="000C6F99">
        <w:rPr>
          <w:rFonts w:ascii="Times New Roman" w:hAnsi="Times New Roman" w:cs="Times New Roman"/>
          <w:sz w:val="28"/>
          <w:szCs w:val="28"/>
        </w:rPr>
        <w:t xml:space="preserve">, что за шесть месяцев 2020 года </w:t>
      </w:r>
      <w:r w:rsidRPr="000C6F99">
        <w:rPr>
          <w:rFonts w:ascii="Times New Roman" w:hAnsi="Times New Roman" w:cs="Times New Roman"/>
          <w:b/>
          <w:bCs/>
          <w:sz w:val="28"/>
          <w:szCs w:val="28"/>
        </w:rPr>
        <w:t>один из жителей Санкт-Петербурга приобрел 444 квартиры</w:t>
      </w:r>
      <w:r w:rsidRPr="000C6F99">
        <w:rPr>
          <w:rFonts w:ascii="Times New Roman" w:hAnsi="Times New Roman" w:cs="Times New Roman"/>
          <w:sz w:val="28"/>
          <w:szCs w:val="28"/>
        </w:rPr>
        <w:t xml:space="preserve"> в жилом комплексе в Приморском районе города.</w:t>
      </w:r>
    </w:p>
    <w:p w14:paraId="42C23CD5" w14:textId="3C81763F" w:rsidR="000C6F99" w:rsidRDefault="000C6F99" w:rsidP="005035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13ED34" w14:textId="5C0989DC" w:rsidR="00BC6A6A" w:rsidRPr="00BC6A6A" w:rsidRDefault="00BC6A6A" w:rsidP="00BC6A6A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F99">
        <w:rPr>
          <w:rFonts w:ascii="Times New Roman" w:hAnsi="Times New Roman" w:cs="Times New Roman"/>
          <w:sz w:val="28"/>
          <w:szCs w:val="28"/>
        </w:rPr>
        <w:t xml:space="preserve">13.08.2020 Строительная газета.  </w:t>
      </w:r>
      <w:r w:rsidRPr="00BC6A6A">
        <w:rPr>
          <w:rFonts w:ascii="Times New Roman" w:hAnsi="Times New Roman" w:cs="Times New Roman"/>
          <w:b/>
          <w:bCs/>
          <w:sz w:val="28"/>
          <w:szCs w:val="28"/>
        </w:rPr>
        <w:t>Названы российские регионы с обвалившимися продажами жилья</w:t>
      </w:r>
    </w:p>
    <w:p w14:paraId="1BB79DD8" w14:textId="77777777" w:rsidR="00BC6A6A" w:rsidRPr="00BC6A6A" w:rsidRDefault="00BC6A6A" w:rsidP="00BC6A6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A6A">
        <w:rPr>
          <w:rFonts w:ascii="Times New Roman" w:hAnsi="Times New Roman" w:cs="Times New Roman"/>
          <w:sz w:val="28"/>
          <w:szCs w:val="28"/>
        </w:rPr>
        <w:t>По итогам первого полугодия 2020 года количество сделок на рынке новостроек России снизилось по сравнению с аналогичным периодом прошлого года на 37%, до 279,2 тыс. Об этом «Стройгазете» сообщили в аналитическом центре ЦИАН, уточнив, что на первый квартал текущего года пришлось 53% сделок (-27% за год), на второй – 47% зарегистрированных ДДУ (-46% за год).</w:t>
      </w:r>
    </w:p>
    <w:p w14:paraId="6E2F2535" w14:textId="77777777" w:rsidR="00BC6A6A" w:rsidRPr="00BC6A6A" w:rsidRDefault="00BC6A6A" w:rsidP="00BC6A6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A6A">
        <w:rPr>
          <w:rFonts w:ascii="Times New Roman" w:hAnsi="Times New Roman" w:cs="Times New Roman"/>
          <w:sz w:val="28"/>
          <w:szCs w:val="28"/>
        </w:rPr>
        <w:t>По информации экспертов, наибольшее падение сделок зафиксировано в Карачаево-Черкесии. Здесь в первом полугодии текущего года зарегистрирована только одна сделка (-97% за год). Рынок продаж обвалился также в Ингушетии (-88%, 11 сделок) и Чечне (-84%, 54 сделки). Заметно сократилось число сделок в Республике Дагестан, Республике Коми, Рязанской области, Республике Мордовия, Ивановской, Псковской и Смоленской областях.</w:t>
      </w:r>
    </w:p>
    <w:p w14:paraId="21B355DF" w14:textId="77777777" w:rsidR="00BC6A6A" w:rsidRPr="00BC6A6A" w:rsidRDefault="00BC6A6A" w:rsidP="00BC6A6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A6A">
        <w:rPr>
          <w:rFonts w:ascii="Times New Roman" w:hAnsi="Times New Roman" w:cs="Times New Roman"/>
          <w:sz w:val="28"/>
          <w:szCs w:val="28"/>
        </w:rPr>
        <w:t>В пяти российских регионах в первом полугодии на рынке новостроек вовсе не было зарегистрировано ни одного ДДУ: Еврейская АО, Мурманская область, Республика Тыва, Камчатский край, Магаданская область и Чукотский АО.</w:t>
      </w:r>
    </w:p>
    <w:p w14:paraId="77F209F9" w14:textId="77777777" w:rsidR="00BC6A6A" w:rsidRPr="00BC6A6A" w:rsidRDefault="00BC6A6A" w:rsidP="00BC6A6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A6A">
        <w:rPr>
          <w:rFonts w:ascii="Times New Roman" w:hAnsi="Times New Roman" w:cs="Times New Roman"/>
          <w:sz w:val="28"/>
          <w:szCs w:val="28"/>
        </w:rPr>
        <w:t>Ранее «СГ» </w:t>
      </w:r>
      <w:hyperlink r:id="rId22" w:tgtFrame="_blank" w:history="1">
        <w:r w:rsidRPr="00BC6A6A">
          <w:rPr>
            <w:rFonts w:ascii="Times New Roman" w:hAnsi="Times New Roman" w:cs="Times New Roman"/>
            <w:sz w:val="28"/>
            <w:szCs w:val="28"/>
          </w:rPr>
          <w:t>сообщала</w:t>
        </w:r>
      </w:hyperlink>
      <w:r w:rsidRPr="00BC6A6A">
        <w:rPr>
          <w:rFonts w:ascii="Times New Roman" w:hAnsi="Times New Roman" w:cs="Times New Roman"/>
          <w:sz w:val="28"/>
          <w:szCs w:val="28"/>
        </w:rPr>
        <w:t>, что по итогам 2020 года в России может быть введено 40 млн «квадратов» жилья, что станет минимумом за последнее десятилетие.</w:t>
      </w:r>
    </w:p>
    <w:p w14:paraId="4DA21638" w14:textId="2C2707C0" w:rsidR="00BC6A6A" w:rsidRDefault="00BC6A6A" w:rsidP="005035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612C29" w14:textId="77777777" w:rsidR="0088646B" w:rsidRDefault="0088646B" w:rsidP="005035D2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1F3607" w14:textId="37DFFDA3" w:rsidR="00C95FC5" w:rsidRPr="00907493" w:rsidRDefault="00C95FC5" w:rsidP="00907493">
      <w:pPr>
        <w:tabs>
          <w:tab w:val="left" w:pos="851"/>
        </w:tabs>
        <w:spacing w:after="0"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07493">
        <w:rPr>
          <w:rFonts w:ascii="Times New Roman" w:hAnsi="Times New Roman" w:cs="Times New Roman"/>
          <w:sz w:val="28"/>
          <w:szCs w:val="28"/>
        </w:rPr>
        <w:t>М.М. Куликов</w:t>
      </w:r>
    </w:p>
    <w:p w14:paraId="109B7D28" w14:textId="212B2CE4" w:rsidR="00CA4643" w:rsidRPr="00907493" w:rsidRDefault="009614E3" w:rsidP="00907493">
      <w:pPr>
        <w:tabs>
          <w:tab w:val="left" w:pos="851"/>
        </w:tabs>
        <w:spacing w:after="0"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7153">
        <w:rPr>
          <w:rFonts w:ascii="Times New Roman" w:hAnsi="Times New Roman" w:cs="Times New Roman"/>
          <w:sz w:val="28"/>
          <w:szCs w:val="28"/>
        </w:rPr>
        <w:t>4</w:t>
      </w:r>
      <w:r w:rsidR="003B0ACA" w:rsidRPr="009074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0ACA" w:rsidRPr="00907493">
        <w:rPr>
          <w:rFonts w:ascii="Times New Roman" w:hAnsi="Times New Roman" w:cs="Times New Roman"/>
          <w:sz w:val="28"/>
          <w:szCs w:val="28"/>
        </w:rPr>
        <w:t>.2020</w:t>
      </w:r>
    </w:p>
    <w:sectPr w:rsidR="00CA4643" w:rsidRPr="00907493" w:rsidSect="008D05D8">
      <w:headerReference w:type="default" r:id="rId23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98CE3" w14:textId="77777777" w:rsidR="00E63362" w:rsidRDefault="00E63362" w:rsidP="008D05D8">
      <w:pPr>
        <w:spacing w:after="0" w:line="240" w:lineRule="auto"/>
      </w:pPr>
      <w:r>
        <w:separator/>
      </w:r>
    </w:p>
  </w:endnote>
  <w:endnote w:type="continuationSeparator" w:id="0">
    <w:p w14:paraId="591C0DB0" w14:textId="77777777" w:rsidR="00E63362" w:rsidRDefault="00E63362" w:rsidP="008D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658D5" w14:textId="77777777" w:rsidR="00E63362" w:rsidRDefault="00E63362" w:rsidP="008D05D8">
      <w:pPr>
        <w:spacing w:after="0" w:line="240" w:lineRule="auto"/>
      </w:pPr>
      <w:r>
        <w:separator/>
      </w:r>
    </w:p>
  </w:footnote>
  <w:footnote w:type="continuationSeparator" w:id="0">
    <w:p w14:paraId="2A63F804" w14:textId="77777777" w:rsidR="00E63362" w:rsidRDefault="00E63362" w:rsidP="008D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7073210"/>
      <w:docPartObj>
        <w:docPartGallery w:val="Page Numbers (Top of Page)"/>
        <w:docPartUnique/>
      </w:docPartObj>
    </w:sdtPr>
    <w:sdtEndPr/>
    <w:sdtContent>
      <w:p w14:paraId="2A40ACCF" w14:textId="397A273C" w:rsidR="00022894" w:rsidRDefault="000228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A4D11" w14:textId="77777777" w:rsidR="00022894" w:rsidRDefault="000228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30D"/>
    <w:multiLevelType w:val="hybridMultilevel"/>
    <w:tmpl w:val="A534372E"/>
    <w:lvl w:ilvl="0" w:tplc="494410AA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08D487A"/>
    <w:multiLevelType w:val="multilevel"/>
    <w:tmpl w:val="71A4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14FCB"/>
    <w:multiLevelType w:val="multilevel"/>
    <w:tmpl w:val="CB38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57444"/>
    <w:multiLevelType w:val="hybridMultilevel"/>
    <w:tmpl w:val="6D70C4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D36768B"/>
    <w:multiLevelType w:val="multilevel"/>
    <w:tmpl w:val="F508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C56D5"/>
    <w:multiLevelType w:val="multilevel"/>
    <w:tmpl w:val="98742D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980AD0"/>
    <w:multiLevelType w:val="multilevel"/>
    <w:tmpl w:val="F26CDE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C7724"/>
    <w:multiLevelType w:val="hybridMultilevel"/>
    <w:tmpl w:val="DFC6494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8C6EFB"/>
    <w:multiLevelType w:val="multilevel"/>
    <w:tmpl w:val="C7FC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66E9E"/>
    <w:multiLevelType w:val="multilevel"/>
    <w:tmpl w:val="F8F4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22F4B"/>
    <w:multiLevelType w:val="multilevel"/>
    <w:tmpl w:val="106C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E92B3D"/>
    <w:multiLevelType w:val="hybridMultilevel"/>
    <w:tmpl w:val="1E2CDA3C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EF3071E"/>
    <w:multiLevelType w:val="hybridMultilevel"/>
    <w:tmpl w:val="4E44028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FCE4FC1"/>
    <w:multiLevelType w:val="multilevel"/>
    <w:tmpl w:val="C9D6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F832C7"/>
    <w:multiLevelType w:val="multilevel"/>
    <w:tmpl w:val="9950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6A40EE"/>
    <w:multiLevelType w:val="hybridMultilevel"/>
    <w:tmpl w:val="24F8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4230F"/>
    <w:multiLevelType w:val="multilevel"/>
    <w:tmpl w:val="52C0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B547AC"/>
    <w:multiLevelType w:val="multilevel"/>
    <w:tmpl w:val="8C80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B41D8D"/>
    <w:multiLevelType w:val="multilevel"/>
    <w:tmpl w:val="A82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64527C"/>
    <w:multiLevelType w:val="multilevel"/>
    <w:tmpl w:val="5AE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1D56D7"/>
    <w:multiLevelType w:val="multilevel"/>
    <w:tmpl w:val="77E0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D13ECE"/>
    <w:multiLevelType w:val="hybridMultilevel"/>
    <w:tmpl w:val="5106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91672"/>
    <w:multiLevelType w:val="multilevel"/>
    <w:tmpl w:val="8FE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E35C4E"/>
    <w:multiLevelType w:val="hybridMultilevel"/>
    <w:tmpl w:val="F0CC75A6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BEA32B4"/>
    <w:multiLevelType w:val="multilevel"/>
    <w:tmpl w:val="E61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302B6C"/>
    <w:multiLevelType w:val="multilevel"/>
    <w:tmpl w:val="09B8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C948C9"/>
    <w:multiLevelType w:val="multilevel"/>
    <w:tmpl w:val="1A2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8014A3"/>
    <w:multiLevelType w:val="multilevel"/>
    <w:tmpl w:val="AAD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7178B5"/>
    <w:multiLevelType w:val="hybridMultilevel"/>
    <w:tmpl w:val="60ECA716"/>
    <w:lvl w:ilvl="0" w:tplc="744E71D4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B877D9"/>
    <w:multiLevelType w:val="multilevel"/>
    <w:tmpl w:val="2E5C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4D7D41"/>
    <w:multiLevelType w:val="multilevel"/>
    <w:tmpl w:val="010E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617EB4"/>
    <w:multiLevelType w:val="multilevel"/>
    <w:tmpl w:val="3CC0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314D84"/>
    <w:multiLevelType w:val="hybridMultilevel"/>
    <w:tmpl w:val="0B2C1C60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04636F"/>
    <w:multiLevelType w:val="hybridMultilevel"/>
    <w:tmpl w:val="B7F8209C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4F6532"/>
    <w:multiLevelType w:val="hybridMultilevel"/>
    <w:tmpl w:val="3DE87EC6"/>
    <w:lvl w:ilvl="0" w:tplc="64FCB214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07D3F73"/>
    <w:multiLevelType w:val="multilevel"/>
    <w:tmpl w:val="E606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0D6DE9"/>
    <w:multiLevelType w:val="multilevel"/>
    <w:tmpl w:val="AED4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46384C"/>
    <w:multiLevelType w:val="multilevel"/>
    <w:tmpl w:val="E96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5277A"/>
    <w:multiLevelType w:val="multilevel"/>
    <w:tmpl w:val="4F7C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C476A3"/>
    <w:multiLevelType w:val="multilevel"/>
    <w:tmpl w:val="320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6"/>
  </w:num>
  <w:num w:numId="7">
    <w:abstractNumId w:val="7"/>
  </w:num>
  <w:num w:numId="8">
    <w:abstractNumId w:val="11"/>
  </w:num>
  <w:num w:numId="9">
    <w:abstractNumId w:val="28"/>
  </w:num>
  <w:num w:numId="10">
    <w:abstractNumId w:val="9"/>
  </w:num>
  <w:num w:numId="11">
    <w:abstractNumId w:val="31"/>
  </w:num>
  <w:num w:numId="12">
    <w:abstractNumId w:val="12"/>
  </w:num>
  <w:num w:numId="13">
    <w:abstractNumId w:val="37"/>
  </w:num>
  <w:num w:numId="14">
    <w:abstractNumId w:val="25"/>
  </w:num>
  <w:num w:numId="15">
    <w:abstractNumId w:val="30"/>
  </w:num>
  <w:num w:numId="16">
    <w:abstractNumId w:val="21"/>
  </w:num>
  <w:num w:numId="17">
    <w:abstractNumId w:val="15"/>
  </w:num>
  <w:num w:numId="18">
    <w:abstractNumId w:val="26"/>
  </w:num>
  <w:num w:numId="19">
    <w:abstractNumId w:val="17"/>
  </w:num>
  <w:num w:numId="20">
    <w:abstractNumId w:val="39"/>
  </w:num>
  <w:num w:numId="21">
    <w:abstractNumId w:val="1"/>
  </w:num>
  <w:num w:numId="22">
    <w:abstractNumId w:val="23"/>
  </w:num>
  <w:num w:numId="23">
    <w:abstractNumId w:val="34"/>
  </w:num>
  <w:num w:numId="24">
    <w:abstractNumId w:val="4"/>
  </w:num>
  <w:num w:numId="25">
    <w:abstractNumId w:val="36"/>
  </w:num>
  <w:num w:numId="26">
    <w:abstractNumId w:val="32"/>
  </w:num>
  <w:num w:numId="27">
    <w:abstractNumId w:val="38"/>
  </w:num>
  <w:num w:numId="28">
    <w:abstractNumId w:val="35"/>
  </w:num>
  <w:num w:numId="29">
    <w:abstractNumId w:val="27"/>
  </w:num>
  <w:num w:numId="30">
    <w:abstractNumId w:val="2"/>
  </w:num>
  <w:num w:numId="31">
    <w:abstractNumId w:val="18"/>
  </w:num>
  <w:num w:numId="32">
    <w:abstractNumId w:val="33"/>
  </w:num>
  <w:num w:numId="33">
    <w:abstractNumId w:val="0"/>
  </w:num>
  <w:num w:numId="34">
    <w:abstractNumId w:val="22"/>
  </w:num>
  <w:num w:numId="35">
    <w:abstractNumId w:val="3"/>
  </w:num>
  <w:num w:numId="36">
    <w:abstractNumId w:val="19"/>
  </w:num>
  <w:num w:numId="37">
    <w:abstractNumId w:val="20"/>
  </w:num>
  <w:num w:numId="38">
    <w:abstractNumId w:val="14"/>
  </w:num>
  <w:num w:numId="39">
    <w:abstractNumId w:val="13"/>
  </w:num>
  <w:num w:numId="4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92"/>
    <w:rsid w:val="000042AE"/>
    <w:rsid w:val="00007DE8"/>
    <w:rsid w:val="000125E2"/>
    <w:rsid w:val="00022894"/>
    <w:rsid w:val="00026BC0"/>
    <w:rsid w:val="0002793B"/>
    <w:rsid w:val="0003135B"/>
    <w:rsid w:val="00031E0F"/>
    <w:rsid w:val="0003237F"/>
    <w:rsid w:val="00033E6B"/>
    <w:rsid w:val="00034D1C"/>
    <w:rsid w:val="00037176"/>
    <w:rsid w:val="0004236C"/>
    <w:rsid w:val="00042ACC"/>
    <w:rsid w:val="00042B00"/>
    <w:rsid w:val="000431B2"/>
    <w:rsid w:val="0004360F"/>
    <w:rsid w:val="00051F4D"/>
    <w:rsid w:val="00063A5F"/>
    <w:rsid w:val="00065C1F"/>
    <w:rsid w:val="00066C0A"/>
    <w:rsid w:val="00067398"/>
    <w:rsid w:val="00070B92"/>
    <w:rsid w:val="0007203A"/>
    <w:rsid w:val="000722AB"/>
    <w:rsid w:val="0007635C"/>
    <w:rsid w:val="00077888"/>
    <w:rsid w:val="00077A83"/>
    <w:rsid w:val="00081183"/>
    <w:rsid w:val="000842B1"/>
    <w:rsid w:val="00086C2D"/>
    <w:rsid w:val="00087162"/>
    <w:rsid w:val="000956CD"/>
    <w:rsid w:val="00096C69"/>
    <w:rsid w:val="000A1092"/>
    <w:rsid w:val="000A1B1A"/>
    <w:rsid w:val="000A1DE1"/>
    <w:rsid w:val="000A604B"/>
    <w:rsid w:val="000B0164"/>
    <w:rsid w:val="000B257B"/>
    <w:rsid w:val="000B76E5"/>
    <w:rsid w:val="000C09A4"/>
    <w:rsid w:val="000C5758"/>
    <w:rsid w:val="000C66AE"/>
    <w:rsid w:val="000C6F99"/>
    <w:rsid w:val="000C7184"/>
    <w:rsid w:val="000D1B40"/>
    <w:rsid w:val="000D2279"/>
    <w:rsid w:val="000E29AA"/>
    <w:rsid w:val="000E3305"/>
    <w:rsid w:val="000F0F62"/>
    <w:rsid w:val="000F2626"/>
    <w:rsid w:val="000F3FEE"/>
    <w:rsid w:val="000F53C8"/>
    <w:rsid w:val="000F5E4A"/>
    <w:rsid w:val="0010312D"/>
    <w:rsid w:val="00107121"/>
    <w:rsid w:val="00107D31"/>
    <w:rsid w:val="00120FAF"/>
    <w:rsid w:val="00122330"/>
    <w:rsid w:val="00134AD7"/>
    <w:rsid w:val="00135081"/>
    <w:rsid w:val="00137F3B"/>
    <w:rsid w:val="00141A2B"/>
    <w:rsid w:val="00142523"/>
    <w:rsid w:val="00142B1F"/>
    <w:rsid w:val="001435CC"/>
    <w:rsid w:val="00145D04"/>
    <w:rsid w:val="001465CF"/>
    <w:rsid w:val="00150576"/>
    <w:rsid w:val="001508A0"/>
    <w:rsid w:val="00152124"/>
    <w:rsid w:val="0015270B"/>
    <w:rsid w:val="001551D8"/>
    <w:rsid w:val="0015580C"/>
    <w:rsid w:val="00156EEB"/>
    <w:rsid w:val="00157C10"/>
    <w:rsid w:val="00162BC5"/>
    <w:rsid w:val="00166027"/>
    <w:rsid w:val="00181D69"/>
    <w:rsid w:val="00184F30"/>
    <w:rsid w:val="00185D51"/>
    <w:rsid w:val="00185EDA"/>
    <w:rsid w:val="00185EEB"/>
    <w:rsid w:val="00187887"/>
    <w:rsid w:val="001921E8"/>
    <w:rsid w:val="001924DE"/>
    <w:rsid w:val="001925B3"/>
    <w:rsid w:val="00196E4B"/>
    <w:rsid w:val="001A1110"/>
    <w:rsid w:val="001A31DB"/>
    <w:rsid w:val="001B12F6"/>
    <w:rsid w:val="001B1FC3"/>
    <w:rsid w:val="001B3E5C"/>
    <w:rsid w:val="001B3F8E"/>
    <w:rsid w:val="001D0944"/>
    <w:rsid w:val="001D12C6"/>
    <w:rsid w:val="001D3C24"/>
    <w:rsid w:val="001D42C4"/>
    <w:rsid w:val="001E075D"/>
    <w:rsid w:val="001E1BE3"/>
    <w:rsid w:val="001E40DE"/>
    <w:rsid w:val="001E4C87"/>
    <w:rsid w:val="001E6EB4"/>
    <w:rsid w:val="001F04E0"/>
    <w:rsid w:val="001F43A8"/>
    <w:rsid w:val="001F4DEF"/>
    <w:rsid w:val="001F61E7"/>
    <w:rsid w:val="00210A0E"/>
    <w:rsid w:val="00212652"/>
    <w:rsid w:val="002166AE"/>
    <w:rsid w:val="002169EC"/>
    <w:rsid w:val="0021757A"/>
    <w:rsid w:val="0022023B"/>
    <w:rsid w:val="002220FF"/>
    <w:rsid w:val="0022402C"/>
    <w:rsid w:val="00226A6E"/>
    <w:rsid w:val="0023190A"/>
    <w:rsid w:val="00232EE1"/>
    <w:rsid w:val="00235D39"/>
    <w:rsid w:val="00237194"/>
    <w:rsid w:val="00244816"/>
    <w:rsid w:val="00244AB0"/>
    <w:rsid w:val="0024707B"/>
    <w:rsid w:val="00251EF8"/>
    <w:rsid w:val="00254B05"/>
    <w:rsid w:val="002610F2"/>
    <w:rsid w:val="00264865"/>
    <w:rsid w:val="0026678B"/>
    <w:rsid w:val="002679DE"/>
    <w:rsid w:val="002702A4"/>
    <w:rsid w:val="002721D0"/>
    <w:rsid w:val="00274F26"/>
    <w:rsid w:val="002750EF"/>
    <w:rsid w:val="00287DAF"/>
    <w:rsid w:val="00290029"/>
    <w:rsid w:val="0029312D"/>
    <w:rsid w:val="0029469D"/>
    <w:rsid w:val="00295689"/>
    <w:rsid w:val="002963E0"/>
    <w:rsid w:val="002A1684"/>
    <w:rsid w:val="002A1CF7"/>
    <w:rsid w:val="002A39A2"/>
    <w:rsid w:val="002A5D26"/>
    <w:rsid w:val="002A7A70"/>
    <w:rsid w:val="002B226C"/>
    <w:rsid w:val="002B3A75"/>
    <w:rsid w:val="002B475B"/>
    <w:rsid w:val="002B66BB"/>
    <w:rsid w:val="002B7E9A"/>
    <w:rsid w:val="002C0A7A"/>
    <w:rsid w:val="002C1B94"/>
    <w:rsid w:val="002C2CBF"/>
    <w:rsid w:val="002C2D42"/>
    <w:rsid w:val="002C378E"/>
    <w:rsid w:val="002C6EC9"/>
    <w:rsid w:val="002D0F38"/>
    <w:rsid w:val="002D2251"/>
    <w:rsid w:val="002D32DA"/>
    <w:rsid w:val="002D7B01"/>
    <w:rsid w:val="002F11BC"/>
    <w:rsid w:val="002F553B"/>
    <w:rsid w:val="002F707F"/>
    <w:rsid w:val="0030340B"/>
    <w:rsid w:val="00303BC8"/>
    <w:rsid w:val="003158B2"/>
    <w:rsid w:val="00315D56"/>
    <w:rsid w:val="00320099"/>
    <w:rsid w:val="00321F3F"/>
    <w:rsid w:val="0033032B"/>
    <w:rsid w:val="00330718"/>
    <w:rsid w:val="00333D3B"/>
    <w:rsid w:val="003411F1"/>
    <w:rsid w:val="00344603"/>
    <w:rsid w:val="003543A0"/>
    <w:rsid w:val="00356952"/>
    <w:rsid w:val="00361054"/>
    <w:rsid w:val="00361930"/>
    <w:rsid w:val="00364780"/>
    <w:rsid w:val="00365119"/>
    <w:rsid w:val="00370190"/>
    <w:rsid w:val="00370586"/>
    <w:rsid w:val="00372225"/>
    <w:rsid w:val="00372812"/>
    <w:rsid w:val="0037584B"/>
    <w:rsid w:val="0038164C"/>
    <w:rsid w:val="0038304D"/>
    <w:rsid w:val="00387681"/>
    <w:rsid w:val="003902CB"/>
    <w:rsid w:val="00394B96"/>
    <w:rsid w:val="003951BB"/>
    <w:rsid w:val="00396F61"/>
    <w:rsid w:val="003975C7"/>
    <w:rsid w:val="0039786E"/>
    <w:rsid w:val="003A0820"/>
    <w:rsid w:val="003A6709"/>
    <w:rsid w:val="003A7184"/>
    <w:rsid w:val="003A7B6E"/>
    <w:rsid w:val="003B023C"/>
    <w:rsid w:val="003B0ACA"/>
    <w:rsid w:val="003B0D02"/>
    <w:rsid w:val="003B58CC"/>
    <w:rsid w:val="003B62AF"/>
    <w:rsid w:val="003B7177"/>
    <w:rsid w:val="003C10AD"/>
    <w:rsid w:val="003C268A"/>
    <w:rsid w:val="003D668A"/>
    <w:rsid w:val="003E2170"/>
    <w:rsid w:val="003E6FBF"/>
    <w:rsid w:val="003F18AF"/>
    <w:rsid w:val="003F2890"/>
    <w:rsid w:val="004002E3"/>
    <w:rsid w:val="00402B0C"/>
    <w:rsid w:val="004035FE"/>
    <w:rsid w:val="00405E59"/>
    <w:rsid w:val="00407419"/>
    <w:rsid w:val="004078FF"/>
    <w:rsid w:val="00407E0C"/>
    <w:rsid w:val="00410234"/>
    <w:rsid w:val="004108BF"/>
    <w:rsid w:val="004125DA"/>
    <w:rsid w:val="004153D4"/>
    <w:rsid w:val="00422417"/>
    <w:rsid w:val="00422A48"/>
    <w:rsid w:val="00423073"/>
    <w:rsid w:val="0042468F"/>
    <w:rsid w:val="004250F0"/>
    <w:rsid w:val="00426412"/>
    <w:rsid w:val="00430BE2"/>
    <w:rsid w:val="0043116F"/>
    <w:rsid w:val="0043186A"/>
    <w:rsid w:val="00431C6A"/>
    <w:rsid w:val="00441776"/>
    <w:rsid w:val="00442E3A"/>
    <w:rsid w:val="0044527E"/>
    <w:rsid w:val="00445314"/>
    <w:rsid w:val="00447F6B"/>
    <w:rsid w:val="0045143D"/>
    <w:rsid w:val="00461F9F"/>
    <w:rsid w:val="00463566"/>
    <w:rsid w:val="004649A6"/>
    <w:rsid w:val="0046519B"/>
    <w:rsid w:val="00470334"/>
    <w:rsid w:val="00470E79"/>
    <w:rsid w:val="00477229"/>
    <w:rsid w:val="00483A91"/>
    <w:rsid w:val="00490883"/>
    <w:rsid w:val="00493599"/>
    <w:rsid w:val="00497C2C"/>
    <w:rsid w:val="004A287A"/>
    <w:rsid w:val="004A34A9"/>
    <w:rsid w:val="004A58DF"/>
    <w:rsid w:val="004B0606"/>
    <w:rsid w:val="004B46B4"/>
    <w:rsid w:val="004C4D85"/>
    <w:rsid w:val="004C6651"/>
    <w:rsid w:val="004D1397"/>
    <w:rsid w:val="004E6520"/>
    <w:rsid w:val="004F1677"/>
    <w:rsid w:val="004F3AE4"/>
    <w:rsid w:val="004F4AAF"/>
    <w:rsid w:val="004F51E6"/>
    <w:rsid w:val="004F5F7B"/>
    <w:rsid w:val="005035D2"/>
    <w:rsid w:val="0050412F"/>
    <w:rsid w:val="005115DC"/>
    <w:rsid w:val="0051744F"/>
    <w:rsid w:val="00517981"/>
    <w:rsid w:val="0052211D"/>
    <w:rsid w:val="005258D9"/>
    <w:rsid w:val="00526F5D"/>
    <w:rsid w:val="005404AC"/>
    <w:rsid w:val="005434BC"/>
    <w:rsid w:val="00546B60"/>
    <w:rsid w:val="00546D22"/>
    <w:rsid w:val="00547B52"/>
    <w:rsid w:val="00551884"/>
    <w:rsid w:val="00553011"/>
    <w:rsid w:val="005662B6"/>
    <w:rsid w:val="0057798F"/>
    <w:rsid w:val="00586E0C"/>
    <w:rsid w:val="00587557"/>
    <w:rsid w:val="0059531C"/>
    <w:rsid w:val="0059791A"/>
    <w:rsid w:val="005A098C"/>
    <w:rsid w:val="005A44F4"/>
    <w:rsid w:val="005B0F21"/>
    <w:rsid w:val="005B12DB"/>
    <w:rsid w:val="005B198E"/>
    <w:rsid w:val="005C08ED"/>
    <w:rsid w:val="005C13B9"/>
    <w:rsid w:val="005C61A3"/>
    <w:rsid w:val="005C7584"/>
    <w:rsid w:val="005D1C18"/>
    <w:rsid w:val="005D5E1B"/>
    <w:rsid w:val="005D77FD"/>
    <w:rsid w:val="005D7970"/>
    <w:rsid w:val="005F30D6"/>
    <w:rsid w:val="005F374A"/>
    <w:rsid w:val="00600BAA"/>
    <w:rsid w:val="006011A1"/>
    <w:rsid w:val="00603C07"/>
    <w:rsid w:val="00604897"/>
    <w:rsid w:val="0060557D"/>
    <w:rsid w:val="00605EE7"/>
    <w:rsid w:val="00605FD9"/>
    <w:rsid w:val="00611DB4"/>
    <w:rsid w:val="006179BE"/>
    <w:rsid w:val="00622937"/>
    <w:rsid w:val="00622AA0"/>
    <w:rsid w:val="00624D85"/>
    <w:rsid w:val="00625432"/>
    <w:rsid w:val="00630DA1"/>
    <w:rsid w:val="00632174"/>
    <w:rsid w:val="0063225E"/>
    <w:rsid w:val="006365CF"/>
    <w:rsid w:val="0063662A"/>
    <w:rsid w:val="00642398"/>
    <w:rsid w:val="00644E70"/>
    <w:rsid w:val="00647F8D"/>
    <w:rsid w:val="00662500"/>
    <w:rsid w:val="00662B8C"/>
    <w:rsid w:val="00667A46"/>
    <w:rsid w:val="00671B5D"/>
    <w:rsid w:val="00673214"/>
    <w:rsid w:val="006804FD"/>
    <w:rsid w:val="00691CDB"/>
    <w:rsid w:val="006932C9"/>
    <w:rsid w:val="006A1825"/>
    <w:rsid w:val="006A1AC4"/>
    <w:rsid w:val="006A4FF2"/>
    <w:rsid w:val="006A50DD"/>
    <w:rsid w:val="006A7E38"/>
    <w:rsid w:val="006B1745"/>
    <w:rsid w:val="006D1518"/>
    <w:rsid w:val="006D212B"/>
    <w:rsid w:val="006D239E"/>
    <w:rsid w:val="006D7588"/>
    <w:rsid w:val="006D7AE2"/>
    <w:rsid w:val="006E012F"/>
    <w:rsid w:val="006E06F7"/>
    <w:rsid w:val="006E0A05"/>
    <w:rsid w:val="006E0DB0"/>
    <w:rsid w:val="006E3376"/>
    <w:rsid w:val="006E3B0D"/>
    <w:rsid w:val="006E46D1"/>
    <w:rsid w:val="006E4AC1"/>
    <w:rsid w:val="006F45BC"/>
    <w:rsid w:val="00702367"/>
    <w:rsid w:val="007027CB"/>
    <w:rsid w:val="00704A47"/>
    <w:rsid w:val="00707331"/>
    <w:rsid w:val="0070780A"/>
    <w:rsid w:val="00713C39"/>
    <w:rsid w:val="007148AB"/>
    <w:rsid w:val="00717A5C"/>
    <w:rsid w:val="00721AE0"/>
    <w:rsid w:val="00724E72"/>
    <w:rsid w:val="00725571"/>
    <w:rsid w:val="0072599B"/>
    <w:rsid w:val="00727BF8"/>
    <w:rsid w:val="007336E2"/>
    <w:rsid w:val="007338C0"/>
    <w:rsid w:val="0073406B"/>
    <w:rsid w:val="00740520"/>
    <w:rsid w:val="00741B24"/>
    <w:rsid w:val="0074429E"/>
    <w:rsid w:val="007444F0"/>
    <w:rsid w:val="00744631"/>
    <w:rsid w:val="00744BD8"/>
    <w:rsid w:val="00747ABB"/>
    <w:rsid w:val="00750B97"/>
    <w:rsid w:val="007531C6"/>
    <w:rsid w:val="00757573"/>
    <w:rsid w:val="00760B96"/>
    <w:rsid w:val="00767730"/>
    <w:rsid w:val="00767A52"/>
    <w:rsid w:val="00770072"/>
    <w:rsid w:val="00771813"/>
    <w:rsid w:val="00780EA9"/>
    <w:rsid w:val="00781498"/>
    <w:rsid w:val="00781D25"/>
    <w:rsid w:val="00782335"/>
    <w:rsid w:val="0078271D"/>
    <w:rsid w:val="00783D02"/>
    <w:rsid w:val="00784E0A"/>
    <w:rsid w:val="00787055"/>
    <w:rsid w:val="00791478"/>
    <w:rsid w:val="00791EC9"/>
    <w:rsid w:val="0079378A"/>
    <w:rsid w:val="007938D3"/>
    <w:rsid w:val="00796922"/>
    <w:rsid w:val="00797054"/>
    <w:rsid w:val="007A080C"/>
    <w:rsid w:val="007A0B84"/>
    <w:rsid w:val="007A7B87"/>
    <w:rsid w:val="007A7CE5"/>
    <w:rsid w:val="007B515A"/>
    <w:rsid w:val="007B5C96"/>
    <w:rsid w:val="007C0F17"/>
    <w:rsid w:val="007D3AB7"/>
    <w:rsid w:val="007D65E1"/>
    <w:rsid w:val="007E02AE"/>
    <w:rsid w:val="007E1441"/>
    <w:rsid w:val="007E2432"/>
    <w:rsid w:val="007E272A"/>
    <w:rsid w:val="007F3F5D"/>
    <w:rsid w:val="00800227"/>
    <w:rsid w:val="00802277"/>
    <w:rsid w:val="0080229C"/>
    <w:rsid w:val="00802A0E"/>
    <w:rsid w:val="00802F3F"/>
    <w:rsid w:val="00813BC3"/>
    <w:rsid w:val="00814574"/>
    <w:rsid w:val="0081706B"/>
    <w:rsid w:val="00817714"/>
    <w:rsid w:val="00820A8B"/>
    <w:rsid w:val="00820B36"/>
    <w:rsid w:val="008277BD"/>
    <w:rsid w:val="0083422D"/>
    <w:rsid w:val="008349F4"/>
    <w:rsid w:val="008375AB"/>
    <w:rsid w:val="00847153"/>
    <w:rsid w:val="008472DC"/>
    <w:rsid w:val="008473F4"/>
    <w:rsid w:val="0085123A"/>
    <w:rsid w:val="008533F5"/>
    <w:rsid w:val="00855C02"/>
    <w:rsid w:val="00857304"/>
    <w:rsid w:val="00866477"/>
    <w:rsid w:val="008668D7"/>
    <w:rsid w:val="00867443"/>
    <w:rsid w:val="008716C0"/>
    <w:rsid w:val="00877FBA"/>
    <w:rsid w:val="008808C0"/>
    <w:rsid w:val="0088646B"/>
    <w:rsid w:val="00886956"/>
    <w:rsid w:val="008877B3"/>
    <w:rsid w:val="008913F4"/>
    <w:rsid w:val="00892117"/>
    <w:rsid w:val="00896A73"/>
    <w:rsid w:val="00897336"/>
    <w:rsid w:val="008B0FA7"/>
    <w:rsid w:val="008B2F1F"/>
    <w:rsid w:val="008B353E"/>
    <w:rsid w:val="008B5C85"/>
    <w:rsid w:val="008B6239"/>
    <w:rsid w:val="008B7B40"/>
    <w:rsid w:val="008C4ACE"/>
    <w:rsid w:val="008C53B4"/>
    <w:rsid w:val="008C584A"/>
    <w:rsid w:val="008C6359"/>
    <w:rsid w:val="008D05D8"/>
    <w:rsid w:val="008D08FD"/>
    <w:rsid w:val="008D1693"/>
    <w:rsid w:val="008D293E"/>
    <w:rsid w:val="008D51D7"/>
    <w:rsid w:val="008D5259"/>
    <w:rsid w:val="008D5854"/>
    <w:rsid w:val="008D63CE"/>
    <w:rsid w:val="008D7963"/>
    <w:rsid w:val="008D7B13"/>
    <w:rsid w:val="008E2C6A"/>
    <w:rsid w:val="008E3D93"/>
    <w:rsid w:val="008E6BA6"/>
    <w:rsid w:val="008E7ED1"/>
    <w:rsid w:val="00901445"/>
    <w:rsid w:val="0090221C"/>
    <w:rsid w:val="00904155"/>
    <w:rsid w:val="00904AE3"/>
    <w:rsid w:val="00905A81"/>
    <w:rsid w:val="00906F3B"/>
    <w:rsid w:val="00907493"/>
    <w:rsid w:val="00912913"/>
    <w:rsid w:val="00913784"/>
    <w:rsid w:val="00914672"/>
    <w:rsid w:val="009169DB"/>
    <w:rsid w:val="0092067D"/>
    <w:rsid w:val="00920E05"/>
    <w:rsid w:val="009252CE"/>
    <w:rsid w:val="009309C0"/>
    <w:rsid w:val="0093324A"/>
    <w:rsid w:val="00933F49"/>
    <w:rsid w:val="00934E66"/>
    <w:rsid w:val="0093730B"/>
    <w:rsid w:val="009425CD"/>
    <w:rsid w:val="00945FA8"/>
    <w:rsid w:val="00946832"/>
    <w:rsid w:val="00950682"/>
    <w:rsid w:val="00950F88"/>
    <w:rsid w:val="00955445"/>
    <w:rsid w:val="0095545B"/>
    <w:rsid w:val="0095682C"/>
    <w:rsid w:val="009614E3"/>
    <w:rsid w:val="009617F5"/>
    <w:rsid w:val="00961A0E"/>
    <w:rsid w:val="0096476B"/>
    <w:rsid w:val="00964E00"/>
    <w:rsid w:val="00965456"/>
    <w:rsid w:val="00966E34"/>
    <w:rsid w:val="0097694A"/>
    <w:rsid w:val="00977951"/>
    <w:rsid w:val="00986183"/>
    <w:rsid w:val="00991989"/>
    <w:rsid w:val="00992B96"/>
    <w:rsid w:val="009969BB"/>
    <w:rsid w:val="009B44A3"/>
    <w:rsid w:val="009C77B0"/>
    <w:rsid w:val="009D0A23"/>
    <w:rsid w:val="009D21DF"/>
    <w:rsid w:val="009D37D2"/>
    <w:rsid w:val="009D4C24"/>
    <w:rsid w:val="009D6883"/>
    <w:rsid w:val="009D763D"/>
    <w:rsid w:val="009D7BCD"/>
    <w:rsid w:val="009E321A"/>
    <w:rsid w:val="009F0A7E"/>
    <w:rsid w:val="009F4042"/>
    <w:rsid w:val="009F5817"/>
    <w:rsid w:val="00A01EDD"/>
    <w:rsid w:val="00A05BA7"/>
    <w:rsid w:val="00A14BA9"/>
    <w:rsid w:val="00A175D3"/>
    <w:rsid w:val="00A20EF6"/>
    <w:rsid w:val="00A22D2D"/>
    <w:rsid w:val="00A4051E"/>
    <w:rsid w:val="00A43060"/>
    <w:rsid w:val="00A43C3A"/>
    <w:rsid w:val="00A43D39"/>
    <w:rsid w:val="00A5588D"/>
    <w:rsid w:val="00A56ACC"/>
    <w:rsid w:val="00A57555"/>
    <w:rsid w:val="00A62A40"/>
    <w:rsid w:val="00A64528"/>
    <w:rsid w:val="00A64A23"/>
    <w:rsid w:val="00A674DA"/>
    <w:rsid w:val="00A70E0B"/>
    <w:rsid w:val="00A718E0"/>
    <w:rsid w:val="00A814F5"/>
    <w:rsid w:val="00A819C0"/>
    <w:rsid w:val="00A86E13"/>
    <w:rsid w:val="00A947A8"/>
    <w:rsid w:val="00A959D6"/>
    <w:rsid w:val="00AA46A3"/>
    <w:rsid w:val="00AA4804"/>
    <w:rsid w:val="00AA6C06"/>
    <w:rsid w:val="00AA7E92"/>
    <w:rsid w:val="00AB48E2"/>
    <w:rsid w:val="00AC112B"/>
    <w:rsid w:val="00AC276A"/>
    <w:rsid w:val="00AC58D5"/>
    <w:rsid w:val="00AC602A"/>
    <w:rsid w:val="00AD5FB4"/>
    <w:rsid w:val="00AE356E"/>
    <w:rsid w:val="00AE4911"/>
    <w:rsid w:val="00AE4FF7"/>
    <w:rsid w:val="00AF27C8"/>
    <w:rsid w:val="00B0079B"/>
    <w:rsid w:val="00B02191"/>
    <w:rsid w:val="00B02F73"/>
    <w:rsid w:val="00B04205"/>
    <w:rsid w:val="00B1086E"/>
    <w:rsid w:val="00B10EEF"/>
    <w:rsid w:val="00B1299C"/>
    <w:rsid w:val="00B23203"/>
    <w:rsid w:val="00B23EE9"/>
    <w:rsid w:val="00B25A8C"/>
    <w:rsid w:val="00B25E76"/>
    <w:rsid w:val="00B32CA3"/>
    <w:rsid w:val="00B34C2B"/>
    <w:rsid w:val="00B35898"/>
    <w:rsid w:val="00B4154D"/>
    <w:rsid w:val="00B41956"/>
    <w:rsid w:val="00B43779"/>
    <w:rsid w:val="00B46A72"/>
    <w:rsid w:val="00B4703F"/>
    <w:rsid w:val="00B47E1D"/>
    <w:rsid w:val="00B51BA5"/>
    <w:rsid w:val="00B528A7"/>
    <w:rsid w:val="00B52E1D"/>
    <w:rsid w:val="00B54D3A"/>
    <w:rsid w:val="00B601CE"/>
    <w:rsid w:val="00B6099B"/>
    <w:rsid w:val="00B61009"/>
    <w:rsid w:val="00B63158"/>
    <w:rsid w:val="00B64ABB"/>
    <w:rsid w:val="00B75B10"/>
    <w:rsid w:val="00B7607D"/>
    <w:rsid w:val="00B7623E"/>
    <w:rsid w:val="00B83664"/>
    <w:rsid w:val="00B94886"/>
    <w:rsid w:val="00B95328"/>
    <w:rsid w:val="00B957FD"/>
    <w:rsid w:val="00B95921"/>
    <w:rsid w:val="00BA274D"/>
    <w:rsid w:val="00BB1D1A"/>
    <w:rsid w:val="00BB2F94"/>
    <w:rsid w:val="00BC17E8"/>
    <w:rsid w:val="00BC6A6A"/>
    <w:rsid w:val="00BD1588"/>
    <w:rsid w:val="00BD1874"/>
    <w:rsid w:val="00BD56EF"/>
    <w:rsid w:val="00BD5DD2"/>
    <w:rsid w:val="00BE011B"/>
    <w:rsid w:val="00BE6B72"/>
    <w:rsid w:val="00BF03D0"/>
    <w:rsid w:val="00BF5E3A"/>
    <w:rsid w:val="00BF77BB"/>
    <w:rsid w:val="00C025F7"/>
    <w:rsid w:val="00C146A8"/>
    <w:rsid w:val="00C15B31"/>
    <w:rsid w:val="00C17CF2"/>
    <w:rsid w:val="00C2491F"/>
    <w:rsid w:val="00C259D2"/>
    <w:rsid w:val="00C322B7"/>
    <w:rsid w:val="00C33561"/>
    <w:rsid w:val="00C33D63"/>
    <w:rsid w:val="00C348BD"/>
    <w:rsid w:val="00C359AC"/>
    <w:rsid w:val="00C37EA1"/>
    <w:rsid w:val="00C40455"/>
    <w:rsid w:val="00C449AA"/>
    <w:rsid w:val="00C51B52"/>
    <w:rsid w:val="00C57018"/>
    <w:rsid w:val="00C61284"/>
    <w:rsid w:val="00C61AD0"/>
    <w:rsid w:val="00C709FD"/>
    <w:rsid w:val="00C70A15"/>
    <w:rsid w:val="00C70FD5"/>
    <w:rsid w:val="00C7235B"/>
    <w:rsid w:val="00C76766"/>
    <w:rsid w:val="00C7778F"/>
    <w:rsid w:val="00C81B48"/>
    <w:rsid w:val="00C82019"/>
    <w:rsid w:val="00C829E4"/>
    <w:rsid w:val="00C838D7"/>
    <w:rsid w:val="00C850D2"/>
    <w:rsid w:val="00C86419"/>
    <w:rsid w:val="00C93ACE"/>
    <w:rsid w:val="00C93C9E"/>
    <w:rsid w:val="00C95CFE"/>
    <w:rsid w:val="00C95FC5"/>
    <w:rsid w:val="00CA4643"/>
    <w:rsid w:val="00CB03B8"/>
    <w:rsid w:val="00CB55CB"/>
    <w:rsid w:val="00CC5AEB"/>
    <w:rsid w:val="00CC6A22"/>
    <w:rsid w:val="00CD0A45"/>
    <w:rsid w:val="00CD0D78"/>
    <w:rsid w:val="00CD6A09"/>
    <w:rsid w:val="00CD7584"/>
    <w:rsid w:val="00CD7874"/>
    <w:rsid w:val="00CE10D6"/>
    <w:rsid w:val="00CE3A7F"/>
    <w:rsid w:val="00CE5B18"/>
    <w:rsid w:val="00CE5BEF"/>
    <w:rsid w:val="00CF75EA"/>
    <w:rsid w:val="00D00F0C"/>
    <w:rsid w:val="00D04439"/>
    <w:rsid w:val="00D10D5E"/>
    <w:rsid w:val="00D13CF8"/>
    <w:rsid w:val="00D15DD9"/>
    <w:rsid w:val="00D16E90"/>
    <w:rsid w:val="00D1709B"/>
    <w:rsid w:val="00D251C5"/>
    <w:rsid w:val="00D31D3D"/>
    <w:rsid w:val="00D33761"/>
    <w:rsid w:val="00D42EA8"/>
    <w:rsid w:val="00D45070"/>
    <w:rsid w:val="00D57C36"/>
    <w:rsid w:val="00D71D5B"/>
    <w:rsid w:val="00D800DC"/>
    <w:rsid w:val="00D93861"/>
    <w:rsid w:val="00D94753"/>
    <w:rsid w:val="00D94FCD"/>
    <w:rsid w:val="00D951CB"/>
    <w:rsid w:val="00DA0588"/>
    <w:rsid w:val="00DB1218"/>
    <w:rsid w:val="00DB5734"/>
    <w:rsid w:val="00DB69AA"/>
    <w:rsid w:val="00DB7CAE"/>
    <w:rsid w:val="00DC0AF3"/>
    <w:rsid w:val="00DC1D26"/>
    <w:rsid w:val="00DC2382"/>
    <w:rsid w:val="00DC26EF"/>
    <w:rsid w:val="00DC666D"/>
    <w:rsid w:val="00DD0038"/>
    <w:rsid w:val="00DD097C"/>
    <w:rsid w:val="00DD5145"/>
    <w:rsid w:val="00DF1AE3"/>
    <w:rsid w:val="00DF5124"/>
    <w:rsid w:val="00DF62C2"/>
    <w:rsid w:val="00DF66BA"/>
    <w:rsid w:val="00DF7827"/>
    <w:rsid w:val="00E00399"/>
    <w:rsid w:val="00E0256C"/>
    <w:rsid w:val="00E122AF"/>
    <w:rsid w:val="00E1579C"/>
    <w:rsid w:val="00E240C2"/>
    <w:rsid w:val="00E25B20"/>
    <w:rsid w:val="00E36EB9"/>
    <w:rsid w:val="00E4183D"/>
    <w:rsid w:val="00E454A5"/>
    <w:rsid w:val="00E46011"/>
    <w:rsid w:val="00E5098B"/>
    <w:rsid w:val="00E50A24"/>
    <w:rsid w:val="00E51F5C"/>
    <w:rsid w:val="00E536AB"/>
    <w:rsid w:val="00E61A15"/>
    <w:rsid w:val="00E63362"/>
    <w:rsid w:val="00E73938"/>
    <w:rsid w:val="00E75D29"/>
    <w:rsid w:val="00E7672D"/>
    <w:rsid w:val="00E819E5"/>
    <w:rsid w:val="00E8273A"/>
    <w:rsid w:val="00E82C24"/>
    <w:rsid w:val="00E837AD"/>
    <w:rsid w:val="00E916A6"/>
    <w:rsid w:val="00E92835"/>
    <w:rsid w:val="00E94305"/>
    <w:rsid w:val="00E94EBB"/>
    <w:rsid w:val="00E9640C"/>
    <w:rsid w:val="00E9684A"/>
    <w:rsid w:val="00EA087E"/>
    <w:rsid w:val="00EA15FA"/>
    <w:rsid w:val="00EA7D6D"/>
    <w:rsid w:val="00EB1EE2"/>
    <w:rsid w:val="00EB1F1C"/>
    <w:rsid w:val="00EB54CC"/>
    <w:rsid w:val="00EB5563"/>
    <w:rsid w:val="00EC1A10"/>
    <w:rsid w:val="00EC231F"/>
    <w:rsid w:val="00EC4C66"/>
    <w:rsid w:val="00EC4EE3"/>
    <w:rsid w:val="00EC60DD"/>
    <w:rsid w:val="00EC7E70"/>
    <w:rsid w:val="00ED3BA5"/>
    <w:rsid w:val="00ED3F3A"/>
    <w:rsid w:val="00ED4B91"/>
    <w:rsid w:val="00ED4F5A"/>
    <w:rsid w:val="00ED5739"/>
    <w:rsid w:val="00ED6524"/>
    <w:rsid w:val="00ED6C21"/>
    <w:rsid w:val="00EE31FD"/>
    <w:rsid w:val="00EE3EB1"/>
    <w:rsid w:val="00EE659C"/>
    <w:rsid w:val="00EF6933"/>
    <w:rsid w:val="00F06608"/>
    <w:rsid w:val="00F07C67"/>
    <w:rsid w:val="00F12E0C"/>
    <w:rsid w:val="00F24CB0"/>
    <w:rsid w:val="00F27CC1"/>
    <w:rsid w:val="00F32806"/>
    <w:rsid w:val="00F37310"/>
    <w:rsid w:val="00F40E3E"/>
    <w:rsid w:val="00F472C5"/>
    <w:rsid w:val="00F524D1"/>
    <w:rsid w:val="00F5264D"/>
    <w:rsid w:val="00F52D7C"/>
    <w:rsid w:val="00F552B9"/>
    <w:rsid w:val="00F55EBB"/>
    <w:rsid w:val="00F56AFF"/>
    <w:rsid w:val="00F661D3"/>
    <w:rsid w:val="00F662DC"/>
    <w:rsid w:val="00F66464"/>
    <w:rsid w:val="00F67264"/>
    <w:rsid w:val="00F714DE"/>
    <w:rsid w:val="00F72BC5"/>
    <w:rsid w:val="00F74C01"/>
    <w:rsid w:val="00F76C86"/>
    <w:rsid w:val="00F776B6"/>
    <w:rsid w:val="00F80A78"/>
    <w:rsid w:val="00F83B0D"/>
    <w:rsid w:val="00F8668E"/>
    <w:rsid w:val="00F867BE"/>
    <w:rsid w:val="00F930C5"/>
    <w:rsid w:val="00F938BB"/>
    <w:rsid w:val="00F94524"/>
    <w:rsid w:val="00F94E29"/>
    <w:rsid w:val="00F94F64"/>
    <w:rsid w:val="00FA17F9"/>
    <w:rsid w:val="00FA1E80"/>
    <w:rsid w:val="00FA2880"/>
    <w:rsid w:val="00FA36F7"/>
    <w:rsid w:val="00FA58F3"/>
    <w:rsid w:val="00FB3005"/>
    <w:rsid w:val="00FB558D"/>
    <w:rsid w:val="00FB6307"/>
    <w:rsid w:val="00FC089D"/>
    <w:rsid w:val="00FC2671"/>
    <w:rsid w:val="00FC3DBD"/>
    <w:rsid w:val="00FC4430"/>
    <w:rsid w:val="00FC4A35"/>
    <w:rsid w:val="00FC6B92"/>
    <w:rsid w:val="00FC79CD"/>
    <w:rsid w:val="00FD1028"/>
    <w:rsid w:val="00FD19FE"/>
    <w:rsid w:val="00FD58EC"/>
    <w:rsid w:val="00FD6CBB"/>
    <w:rsid w:val="00FE1352"/>
    <w:rsid w:val="00FE5B78"/>
    <w:rsid w:val="00FF1B81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684A"/>
  <w15:chartTrackingRefBased/>
  <w15:docId w15:val="{22143152-FA95-41A0-A042-5E583827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5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2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D00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222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D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5D8"/>
  </w:style>
  <w:style w:type="paragraph" w:styleId="a9">
    <w:name w:val="footer"/>
    <w:basedOn w:val="a"/>
    <w:link w:val="aa"/>
    <w:uiPriority w:val="99"/>
    <w:unhideWhenUsed/>
    <w:rsid w:val="008D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5D8"/>
  </w:style>
  <w:style w:type="character" w:styleId="ab">
    <w:name w:val="Strong"/>
    <w:basedOn w:val="a0"/>
    <w:uiPriority w:val="22"/>
    <w:qFormat/>
    <w:rsid w:val="00333D3B"/>
    <w:rPr>
      <w:b/>
      <w:bCs/>
    </w:rPr>
  </w:style>
  <w:style w:type="character" w:customStyle="1" w:styleId="elem-infodate">
    <w:name w:val="elem-info__date"/>
    <w:basedOn w:val="a0"/>
    <w:rsid w:val="00C51B52"/>
  </w:style>
  <w:style w:type="character" w:customStyle="1" w:styleId="articlearticle-title">
    <w:name w:val="article__article-title"/>
    <w:basedOn w:val="a0"/>
    <w:rsid w:val="00C51B52"/>
  </w:style>
  <w:style w:type="paragraph" w:customStyle="1" w:styleId="Default">
    <w:name w:val="Default"/>
    <w:rsid w:val="00D94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0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isticitem">
    <w:name w:val="statistic__item"/>
    <w:basedOn w:val="a0"/>
    <w:rsid w:val="006E012F"/>
  </w:style>
  <w:style w:type="character" w:customStyle="1" w:styleId="link-with-icon">
    <w:name w:val="link-with-icon"/>
    <w:basedOn w:val="a0"/>
    <w:rsid w:val="006E012F"/>
  </w:style>
  <w:style w:type="character" w:customStyle="1" w:styleId="link-with-icontext">
    <w:name w:val="link-with-icon__text"/>
    <w:basedOn w:val="a0"/>
    <w:rsid w:val="006E012F"/>
  </w:style>
  <w:style w:type="paragraph" w:customStyle="1" w:styleId="annotation">
    <w:name w:val="annotation"/>
    <w:basedOn w:val="a"/>
    <w:rsid w:val="0007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077A83"/>
  </w:style>
  <w:style w:type="character" w:customStyle="1" w:styleId="20">
    <w:name w:val="Заголовок 2 Знак"/>
    <w:basedOn w:val="a0"/>
    <w:link w:val="2"/>
    <w:uiPriority w:val="9"/>
    <w:rsid w:val="00B7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d">
    <w:name w:val="red"/>
    <w:basedOn w:val="a0"/>
    <w:rsid w:val="00ED6524"/>
  </w:style>
  <w:style w:type="character" w:customStyle="1" w:styleId="pull-right">
    <w:name w:val="pull-right"/>
    <w:basedOn w:val="a0"/>
    <w:rsid w:val="00AE4FF7"/>
  </w:style>
  <w:style w:type="character" w:customStyle="1" w:styleId="position-glasses">
    <w:name w:val="position-glasses"/>
    <w:basedOn w:val="a0"/>
    <w:rsid w:val="00AE4FF7"/>
  </w:style>
  <w:style w:type="character" w:customStyle="1" w:styleId="articleinfo-date-modified">
    <w:name w:val="article__info-date-modified"/>
    <w:basedOn w:val="a0"/>
    <w:rsid w:val="00800227"/>
  </w:style>
  <w:style w:type="character" w:customStyle="1" w:styleId="yrw-warning-content">
    <w:name w:val="yrw-warning-content"/>
    <w:basedOn w:val="a0"/>
    <w:rsid w:val="00800227"/>
  </w:style>
  <w:style w:type="character" w:customStyle="1" w:styleId="yrw-content">
    <w:name w:val="yrw-content"/>
    <w:basedOn w:val="a0"/>
    <w:rsid w:val="00800227"/>
  </w:style>
  <w:style w:type="character" w:customStyle="1" w:styleId="category">
    <w:name w:val="category"/>
    <w:basedOn w:val="a0"/>
    <w:rsid w:val="00800227"/>
  </w:style>
  <w:style w:type="paragraph" w:customStyle="1" w:styleId="ya-share2item">
    <w:name w:val="ya-share2__item"/>
    <w:basedOn w:val="a"/>
    <w:rsid w:val="0080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800227"/>
  </w:style>
  <w:style w:type="character" w:customStyle="1" w:styleId="30">
    <w:name w:val="Заголовок 3 Знак"/>
    <w:basedOn w:val="a0"/>
    <w:link w:val="3"/>
    <w:uiPriority w:val="9"/>
    <w:semiHidden/>
    <w:rsid w:val="00C61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diatitle">
    <w:name w:val="media__title"/>
    <w:basedOn w:val="a0"/>
    <w:rsid w:val="00C61284"/>
  </w:style>
  <w:style w:type="paragraph" w:customStyle="1" w:styleId="p-category">
    <w:name w:val="p-category"/>
    <w:basedOn w:val="a"/>
    <w:rsid w:val="008D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6F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numbered Знак"/>
    <w:basedOn w:val="a0"/>
    <w:link w:val="a3"/>
    <w:uiPriority w:val="34"/>
    <w:locked/>
    <w:rsid w:val="00445314"/>
  </w:style>
  <w:style w:type="character" w:customStyle="1" w:styleId="readerarticledatelinedate">
    <w:name w:val="reader_article_dateline__date"/>
    <w:basedOn w:val="a0"/>
    <w:rsid w:val="00E46011"/>
  </w:style>
  <w:style w:type="character" w:customStyle="1" w:styleId="readerarticledatelinetime">
    <w:name w:val="reader_article_dateline__time"/>
    <w:basedOn w:val="a0"/>
    <w:rsid w:val="00E46011"/>
  </w:style>
  <w:style w:type="character" w:customStyle="1" w:styleId="entrymetadateplace">
    <w:name w:val="entry__meta__date__place"/>
    <w:basedOn w:val="a0"/>
    <w:rsid w:val="00E46011"/>
  </w:style>
  <w:style w:type="paragraph" w:customStyle="1" w:styleId="readerarticletagsitem">
    <w:name w:val="reader_article_tags_item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captiontitle">
    <w:name w:val="figure_caption_title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107D31"/>
  </w:style>
  <w:style w:type="character" w:customStyle="1" w:styleId="b-material-headdate-time">
    <w:name w:val="b-material-head__date-time"/>
    <w:basedOn w:val="a0"/>
    <w:rsid w:val="00107D31"/>
  </w:style>
  <w:style w:type="character" w:customStyle="1" w:styleId="postinfocat">
    <w:name w:val="post_info_cat"/>
    <w:basedOn w:val="a0"/>
    <w:rsid w:val="00F76C86"/>
  </w:style>
  <w:style w:type="character" w:customStyle="1" w:styleId="tags-link">
    <w:name w:val="tags-link"/>
    <w:basedOn w:val="a0"/>
    <w:rsid w:val="00F76C86"/>
  </w:style>
  <w:style w:type="character" w:customStyle="1" w:styleId="textexposedshow">
    <w:name w:val="text_exposed_show"/>
    <w:basedOn w:val="a0"/>
    <w:rsid w:val="00750B97"/>
  </w:style>
  <w:style w:type="character" w:customStyle="1" w:styleId="storyhead-wrap">
    <w:name w:val="story__head-wrap"/>
    <w:basedOn w:val="a0"/>
    <w:rsid w:val="008D293E"/>
  </w:style>
  <w:style w:type="character" w:customStyle="1" w:styleId="commentslabel">
    <w:name w:val="comments__label"/>
    <w:basedOn w:val="a0"/>
    <w:rsid w:val="008D293E"/>
  </w:style>
  <w:style w:type="character" w:customStyle="1" w:styleId="commentscount">
    <w:name w:val="comments__count"/>
    <w:basedOn w:val="a0"/>
    <w:rsid w:val="008D293E"/>
  </w:style>
  <w:style w:type="character" w:customStyle="1" w:styleId="sharelabel">
    <w:name w:val="share__label"/>
    <w:basedOn w:val="a0"/>
    <w:rsid w:val="008D293E"/>
  </w:style>
  <w:style w:type="paragraph" w:customStyle="1" w:styleId="utl-icon-num-0">
    <w:name w:val="utl-icon-num-0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DC666D"/>
  </w:style>
  <w:style w:type="paragraph" w:customStyle="1" w:styleId="utl-icon-num-1">
    <w:name w:val="utl-icon-num-1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4">
    <w:name w:val="utl-icon-num-4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6">
    <w:name w:val="utl-icon-num-6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DC666D"/>
  </w:style>
  <w:style w:type="paragraph" w:customStyle="1" w:styleId="secondtitle">
    <w:name w:val="second_title"/>
    <w:basedOn w:val="a"/>
    <w:rsid w:val="007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7938D3"/>
  </w:style>
  <w:style w:type="paragraph" w:customStyle="1" w:styleId="utl-icon-num-5">
    <w:name w:val="utl-icon-num-5"/>
    <w:basedOn w:val="a"/>
    <w:rsid w:val="007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6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679DE"/>
    <w:rPr>
      <w:color w:val="800080"/>
      <w:u w:val="single"/>
    </w:rPr>
  </w:style>
  <w:style w:type="character" w:customStyle="1" w:styleId="statistic">
    <w:name w:val="statistic"/>
    <w:basedOn w:val="a0"/>
    <w:rsid w:val="002679DE"/>
  </w:style>
  <w:style w:type="character" w:customStyle="1" w:styleId="share">
    <w:name w:val="share"/>
    <w:basedOn w:val="a0"/>
    <w:rsid w:val="002679DE"/>
  </w:style>
  <w:style w:type="character" w:customStyle="1" w:styleId="sharemore-desktop">
    <w:name w:val="share__more-desktop"/>
    <w:basedOn w:val="a0"/>
    <w:rsid w:val="002679DE"/>
  </w:style>
  <w:style w:type="character" w:customStyle="1" w:styleId="elem-info">
    <w:name w:val="elem-info"/>
    <w:basedOn w:val="a0"/>
    <w:rsid w:val="002679DE"/>
  </w:style>
  <w:style w:type="character" w:customStyle="1" w:styleId="elem-infoshare">
    <w:name w:val="elem-info__share"/>
    <w:basedOn w:val="a0"/>
    <w:rsid w:val="002679DE"/>
  </w:style>
  <w:style w:type="character" w:customStyle="1" w:styleId="articlearticle-desc">
    <w:name w:val="article__article-desc"/>
    <w:basedOn w:val="a0"/>
    <w:rsid w:val="002679DE"/>
  </w:style>
  <w:style w:type="character" w:customStyle="1" w:styleId="articlearticle-announce">
    <w:name w:val="article__article-announce"/>
    <w:basedOn w:val="a0"/>
    <w:rsid w:val="002679DE"/>
  </w:style>
  <w:style w:type="character" w:customStyle="1" w:styleId="m-value">
    <w:name w:val="m-value"/>
    <w:basedOn w:val="a0"/>
    <w:rsid w:val="002679D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9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79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9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79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mg-resizer-wrapper">
    <w:name w:val="img-resizer-wrapper"/>
    <w:basedOn w:val="a0"/>
    <w:rsid w:val="002679DE"/>
  </w:style>
  <w:style w:type="character" w:customStyle="1" w:styleId="relap-riarutgbvbottomlabel">
    <w:name w:val="relap-ria_ru__tgbv__bottom__label"/>
    <w:basedOn w:val="a0"/>
    <w:rsid w:val="002679DE"/>
  </w:style>
  <w:style w:type="character" w:customStyle="1" w:styleId="lentaitem-date">
    <w:name w:val="lenta__item-date"/>
    <w:basedOn w:val="a0"/>
    <w:rsid w:val="002679DE"/>
  </w:style>
  <w:style w:type="character" w:customStyle="1" w:styleId="lentaitem-text">
    <w:name w:val="lenta__item-text"/>
    <w:basedOn w:val="a0"/>
    <w:rsid w:val="002679DE"/>
  </w:style>
  <w:style w:type="character" w:customStyle="1" w:styleId="lentaheader-text1">
    <w:name w:val="lenta__header-text1"/>
    <w:basedOn w:val="a0"/>
    <w:rsid w:val="002679DE"/>
  </w:style>
  <w:style w:type="character" w:customStyle="1" w:styleId="news-headerdate-date">
    <w:name w:val="news-header__date-date"/>
    <w:basedOn w:val="a0"/>
    <w:rsid w:val="00067398"/>
  </w:style>
  <w:style w:type="character" w:customStyle="1" w:styleId="news-date-time">
    <w:name w:val="news-date-time"/>
    <w:basedOn w:val="a0"/>
    <w:rsid w:val="00162BC5"/>
  </w:style>
  <w:style w:type="paragraph" w:customStyle="1" w:styleId="cat">
    <w:name w:val="cat"/>
    <w:basedOn w:val="a"/>
    <w:rsid w:val="002B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llowbookmark">
    <w:name w:val="follow_bookmark"/>
    <w:basedOn w:val="a0"/>
    <w:rsid w:val="00321F3F"/>
  </w:style>
  <w:style w:type="paragraph" w:customStyle="1" w:styleId="fb-share">
    <w:name w:val="fb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counter">
    <w:name w:val="fb_counter"/>
    <w:basedOn w:val="a0"/>
    <w:rsid w:val="00F66464"/>
  </w:style>
  <w:style w:type="paragraph" w:customStyle="1" w:styleId="vk-share">
    <w:name w:val="vk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counter">
    <w:name w:val="vk_counter"/>
    <w:basedOn w:val="a0"/>
    <w:rsid w:val="00F66464"/>
  </w:style>
  <w:style w:type="paragraph" w:customStyle="1" w:styleId="ok-share">
    <w:name w:val="ok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counter">
    <w:name w:val="ok_counter"/>
    <w:basedOn w:val="a0"/>
    <w:rsid w:val="00F66464"/>
  </w:style>
  <w:style w:type="paragraph" w:customStyle="1" w:styleId="twi-share">
    <w:name w:val="twi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-share">
    <w:name w:val="lj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AF27C8"/>
  </w:style>
  <w:style w:type="character" w:styleId="ae">
    <w:name w:val="Emphasis"/>
    <w:basedOn w:val="a0"/>
    <w:uiPriority w:val="20"/>
    <w:qFormat/>
    <w:rsid w:val="00AF27C8"/>
    <w:rPr>
      <w:i/>
      <w:iCs/>
    </w:rPr>
  </w:style>
  <w:style w:type="paragraph" w:customStyle="1" w:styleId="sharingitem">
    <w:name w:val="sharing__item"/>
    <w:basedOn w:val="a"/>
    <w:rsid w:val="009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ingcounter">
    <w:name w:val="sharing__counter"/>
    <w:basedOn w:val="a0"/>
    <w:rsid w:val="00913784"/>
  </w:style>
  <w:style w:type="paragraph" w:customStyle="1" w:styleId="articlecover-source">
    <w:name w:val="article__cover-source"/>
    <w:basedOn w:val="a"/>
    <w:rsid w:val="009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0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haringitem">
    <w:name w:val="article_sharing__item"/>
    <w:basedOn w:val="a"/>
    <w:rsid w:val="0003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03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button-text">
    <w:name w:val="share-button-text"/>
    <w:basedOn w:val="a0"/>
    <w:rsid w:val="008C4ACE"/>
  </w:style>
  <w:style w:type="character" w:customStyle="1" w:styleId="text-include-asidetitle">
    <w:name w:val="text-include-aside__title"/>
    <w:basedOn w:val="a0"/>
    <w:rsid w:val="00AE4911"/>
  </w:style>
  <w:style w:type="character" w:customStyle="1" w:styleId="text-include-asidesubtitle">
    <w:name w:val="text-include-aside__subtitle"/>
    <w:basedOn w:val="a0"/>
    <w:rsid w:val="00AE4911"/>
  </w:style>
  <w:style w:type="character" w:styleId="af">
    <w:name w:val="endnote reference"/>
    <w:basedOn w:val="a0"/>
    <w:uiPriority w:val="99"/>
    <w:semiHidden/>
    <w:unhideWhenUsed/>
    <w:rsid w:val="00702367"/>
    <w:rPr>
      <w:vertAlign w:val="superscript"/>
    </w:rPr>
  </w:style>
  <w:style w:type="paragraph" w:customStyle="1" w:styleId="articles-date">
    <w:name w:val="articles-date"/>
    <w:basedOn w:val="a"/>
    <w:rsid w:val="00B0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count">
    <w:name w:val="show_count"/>
    <w:basedOn w:val="a0"/>
    <w:rsid w:val="00B04205"/>
  </w:style>
  <w:style w:type="character" w:customStyle="1" w:styleId="resource-ratetitle">
    <w:name w:val="resource-rate__title"/>
    <w:basedOn w:val="a0"/>
    <w:rsid w:val="00D800DC"/>
  </w:style>
  <w:style w:type="character" w:customStyle="1" w:styleId="resource-ratename">
    <w:name w:val="resource-rate__name"/>
    <w:basedOn w:val="a0"/>
    <w:rsid w:val="00D800DC"/>
  </w:style>
  <w:style w:type="character" w:customStyle="1" w:styleId="resource-ratevalue">
    <w:name w:val="resource-rate__value"/>
    <w:basedOn w:val="a0"/>
    <w:rsid w:val="00D800DC"/>
  </w:style>
  <w:style w:type="character" w:customStyle="1" w:styleId="resource-rateprocent">
    <w:name w:val="resource-rate__procent"/>
    <w:basedOn w:val="a0"/>
    <w:rsid w:val="00D800DC"/>
  </w:style>
  <w:style w:type="character" w:customStyle="1" w:styleId="more-sourcesplus">
    <w:name w:val="more-sources__plus"/>
    <w:basedOn w:val="a0"/>
    <w:rsid w:val="00D800DC"/>
  </w:style>
  <w:style w:type="character" w:customStyle="1" w:styleId="comments-buttoncaption">
    <w:name w:val="comments-button__caption"/>
    <w:basedOn w:val="a0"/>
    <w:rsid w:val="00D800DC"/>
  </w:style>
  <w:style w:type="character" w:customStyle="1" w:styleId="button-newsmapcaption">
    <w:name w:val="button-newsmap__caption"/>
    <w:basedOn w:val="a0"/>
    <w:rsid w:val="00D800DC"/>
  </w:style>
  <w:style w:type="character" w:customStyle="1" w:styleId="40">
    <w:name w:val="Заголовок 4 Знак"/>
    <w:basedOn w:val="a0"/>
    <w:link w:val="4"/>
    <w:uiPriority w:val="9"/>
    <w:semiHidden/>
    <w:rsid w:val="00B762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g-date">
    <w:name w:val="g-date"/>
    <w:basedOn w:val="a0"/>
    <w:rsid w:val="00B7623E"/>
  </w:style>
  <w:style w:type="character" w:customStyle="1" w:styleId="time">
    <w:name w:val="time"/>
    <w:basedOn w:val="a0"/>
    <w:rsid w:val="00B7623E"/>
  </w:style>
  <w:style w:type="character" w:customStyle="1" w:styleId="itemmdash">
    <w:name w:val="item__mdash"/>
    <w:basedOn w:val="a0"/>
    <w:rsid w:val="00B7623E"/>
  </w:style>
  <w:style w:type="character" w:customStyle="1" w:styleId="advertising">
    <w:name w:val="advertising"/>
    <w:basedOn w:val="a0"/>
    <w:rsid w:val="00CD6A09"/>
  </w:style>
  <w:style w:type="paragraph" w:customStyle="1" w:styleId="advertising1">
    <w:name w:val="advertising1"/>
    <w:basedOn w:val="a"/>
    <w:rsid w:val="00C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topdetail">
    <w:name w:val="article-top__detail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tem">
    <w:name w:val="share__item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notetext">
    <w:name w:val="image-note__text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E9684A"/>
  </w:style>
  <w:style w:type="paragraph" w:customStyle="1" w:styleId="list-item--backgroundtitle">
    <w:name w:val="list-item--background__title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--backgroundtext">
    <w:name w:val="list-item--background__text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Дата2"/>
    <w:basedOn w:val="a"/>
    <w:rsid w:val="000C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0C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item">
    <w:name w:val="sharing_buttons__item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link">
    <w:name w:val="sharing_buttons__link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">
    <w:name w:val="article-info"/>
    <w:basedOn w:val="a0"/>
    <w:rsid w:val="00A43C3A"/>
  </w:style>
  <w:style w:type="character" w:customStyle="1" w:styleId="regnumtitle">
    <w:name w:val="regnum_title"/>
    <w:basedOn w:val="a0"/>
    <w:rsid w:val="00A43C3A"/>
  </w:style>
  <w:style w:type="paragraph" w:customStyle="1" w:styleId="lcat">
    <w:name w:val="lcat"/>
    <w:basedOn w:val="a"/>
    <w:rsid w:val="0041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js-control-text">
    <w:name w:val="vjs-control-text"/>
    <w:basedOn w:val="a0"/>
    <w:rsid w:val="00A814F5"/>
  </w:style>
  <w:style w:type="character" w:styleId="af0">
    <w:name w:val="Unresolved Mention"/>
    <w:basedOn w:val="a0"/>
    <w:uiPriority w:val="99"/>
    <w:semiHidden/>
    <w:unhideWhenUsed/>
    <w:rsid w:val="00553011"/>
    <w:rPr>
      <w:color w:val="605E5C"/>
      <w:shd w:val="clear" w:color="auto" w:fill="E1DFDD"/>
    </w:rPr>
  </w:style>
  <w:style w:type="character" w:customStyle="1" w:styleId="pluso-counter">
    <w:name w:val="pluso-counter"/>
    <w:basedOn w:val="a0"/>
    <w:rsid w:val="001E6EB4"/>
  </w:style>
  <w:style w:type="character" w:customStyle="1" w:styleId="field">
    <w:name w:val="field"/>
    <w:basedOn w:val="a0"/>
    <w:rsid w:val="004D1397"/>
  </w:style>
  <w:style w:type="character" w:customStyle="1" w:styleId="crumb">
    <w:name w:val="crumb"/>
    <w:basedOn w:val="a0"/>
    <w:rsid w:val="004D1397"/>
  </w:style>
  <w:style w:type="character" w:customStyle="1" w:styleId="detaildate">
    <w:name w:val="detail_date"/>
    <w:basedOn w:val="a0"/>
    <w:rsid w:val="004D1397"/>
  </w:style>
  <w:style w:type="character" w:customStyle="1" w:styleId="a2akit">
    <w:name w:val="a2a_kit"/>
    <w:basedOn w:val="a0"/>
    <w:rsid w:val="004D1397"/>
  </w:style>
  <w:style w:type="character" w:customStyle="1" w:styleId="a2alabel">
    <w:name w:val="a2a_label"/>
    <w:basedOn w:val="a0"/>
    <w:rsid w:val="004D1397"/>
  </w:style>
  <w:style w:type="character" w:customStyle="1" w:styleId="artile-news-header-date">
    <w:name w:val="artile-news-header-date"/>
    <w:basedOn w:val="a0"/>
    <w:rsid w:val="00A43D39"/>
  </w:style>
  <w:style w:type="character" w:customStyle="1" w:styleId="artile-news-header-type">
    <w:name w:val="artile-news-header-type"/>
    <w:basedOn w:val="a0"/>
    <w:rsid w:val="00A43D39"/>
  </w:style>
  <w:style w:type="character" w:customStyle="1" w:styleId="stat-text">
    <w:name w:val="stat-text"/>
    <w:basedOn w:val="a0"/>
    <w:rsid w:val="00A43D39"/>
  </w:style>
  <w:style w:type="character" w:customStyle="1" w:styleId="person">
    <w:name w:val="person"/>
    <w:basedOn w:val="a0"/>
    <w:rsid w:val="005D5E1B"/>
  </w:style>
  <w:style w:type="character" w:customStyle="1" w:styleId="12">
    <w:name w:val="Заголовок1"/>
    <w:basedOn w:val="a0"/>
    <w:rsid w:val="005D5E1B"/>
  </w:style>
  <w:style w:type="character" w:customStyle="1" w:styleId="flipbord">
    <w:name w:val="flipbord"/>
    <w:basedOn w:val="a0"/>
    <w:rsid w:val="005D5E1B"/>
  </w:style>
  <w:style w:type="character" w:customStyle="1" w:styleId="commentsico">
    <w:name w:val="commentsico"/>
    <w:basedOn w:val="a0"/>
    <w:rsid w:val="005D5E1B"/>
  </w:style>
  <w:style w:type="character" w:customStyle="1" w:styleId="descr">
    <w:name w:val="descr"/>
    <w:basedOn w:val="a0"/>
    <w:rsid w:val="005D5E1B"/>
  </w:style>
  <w:style w:type="character" w:customStyle="1" w:styleId="resh-link">
    <w:name w:val="resh-link"/>
    <w:basedOn w:val="a0"/>
    <w:rsid w:val="005D5E1B"/>
  </w:style>
  <w:style w:type="character" w:customStyle="1" w:styleId="name-link">
    <w:name w:val="name-link"/>
    <w:basedOn w:val="a0"/>
    <w:rsid w:val="005D5E1B"/>
  </w:style>
  <w:style w:type="paragraph" w:customStyle="1" w:styleId="title1">
    <w:name w:val="title1"/>
    <w:basedOn w:val="a"/>
    <w:rsid w:val="005D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">
    <w:name w:val="button"/>
    <w:basedOn w:val="a0"/>
    <w:rsid w:val="008533F5"/>
  </w:style>
  <w:style w:type="character" w:customStyle="1" w:styleId="hidden-xs">
    <w:name w:val="hidden-xs"/>
    <w:basedOn w:val="a0"/>
    <w:rsid w:val="00447F6B"/>
  </w:style>
  <w:style w:type="character" w:customStyle="1" w:styleId="article-statdate">
    <w:name w:val="article-stat__date"/>
    <w:basedOn w:val="a0"/>
    <w:rsid w:val="00771813"/>
  </w:style>
  <w:style w:type="character" w:customStyle="1" w:styleId="article-statcount">
    <w:name w:val="article-stat__count"/>
    <w:basedOn w:val="a0"/>
    <w:rsid w:val="00771813"/>
  </w:style>
  <w:style w:type="character" w:customStyle="1" w:styleId="article-stat-tipvalue">
    <w:name w:val="article-stat-tip__value"/>
    <w:basedOn w:val="a0"/>
    <w:rsid w:val="00771813"/>
  </w:style>
  <w:style w:type="paragraph" w:customStyle="1" w:styleId="article-renderblock">
    <w:name w:val="article-render__block"/>
    <w:basedOn w:val="a"/>
    <w:rsid w:val="007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itle">
    <w:name w:val="note__title"/>
    <w:basedOn w:val="a"/>
    <w:rsid w:val="000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ext">
    <w:name w:val="note__text"/>
    <w:basedOn w:val="a"/>
    <w:rsid w:val="000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articledate">
    <w:name w:val="news_article__date"/>
    <w:basedOn w:val="a0"/>
    <w:rsid w:val="004F3AE4"/>
  </w:style>
  <w:style w:type="paragraph" w:customStyle="1" w:styleId="formattext">
    <w:name w:val="formattext"/>
    <w:basedOn w:val="a"/>
    <w:rsid w:val="0022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date-time">
    <w:name w:val="info-date-time"/>
    <w:basedOn w:val="a0"/>
    <w:rsid w:val="003975C7"/>
  </w:style>
  <w:style w:type="character" w:customStyle="1" w:styleId="ltext">
    <w:name w:val="ltext"/>
    <w:basedOn w:val="a0"/>
    <w:rsid w:val="001D12C6"/>
  </w:style>
  <w:style w:type="character" w:customStyle="1" w:styleId="comments-number">
    <w:name w:val="comments-number"/>
    <w:basedOn w:val="a0"/>
    <w:rsid w:val="00F24CB0"/>
  </w:style>
  <w:style w:type="character" w:customStyle="1" w:styleId="complain-text">
    <w:name w:val="complain-text"/>
    <w:basedOn w:val="a0"/>
    <w:rsid w:val="006E4AC1"/>
  </w:style>
  <w:style w:type="paragraph" w:customStyle="1" w:styleId="print">
    <w:name w:val="print"/>
    <w:basedOn w:val="a"/>
    <w:rsid w:val="00C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">
    <w:name w:val="pdf"/>
    <w:basedOn w:val="a"/>
    <w:rsid w:val="00C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C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">
    <w:name w:val="copy"/>
    <w:basedOn w:val="a0"/>
    <w:rsid w:val="00C449AA"/>
  </w:style>
  <w:style w:type="character" w:customStyle="1" w:styleId="jcarousel-item-name">
    <w:name w:val="jcarousel-item-name"/>
    <w:basedOn w:val="a0"/>
    <w:rsid w:val="00C4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3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931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54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80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4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4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41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38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8997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32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64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2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949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5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2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4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41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0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1825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38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81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4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2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748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64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7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85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3649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161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9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733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12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1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95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96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77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04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0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7360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9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23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6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9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7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93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029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8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0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34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0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586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66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49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25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10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4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0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7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8734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76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58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2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22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2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031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413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7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11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5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2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2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70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1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18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2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02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651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1135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30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7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4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8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7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1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948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87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02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690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05572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3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296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E6"/>
            <w:bottom w:val="none" w:sz="0" w:space="0" w:color="auto"/>
            <w:right w:val="none" w:sz="0" w:space="0" w:color="auto"/>
          </w:divBdr>
          <w:divsChild>
            <w:div w:id="8384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05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53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67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48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4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2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13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65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445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44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67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9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6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954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6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5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14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460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932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3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4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1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0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3590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25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72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174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088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8282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0093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7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2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20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39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18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5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7128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80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7826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8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72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365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8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4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48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5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3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65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03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99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5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5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3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67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47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7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5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13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4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8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72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727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03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84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969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70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75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24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330692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512604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0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4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4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0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58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64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3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989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1072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4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00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20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80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806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849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35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1980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0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2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65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04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7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4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4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0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88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0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990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783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22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1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1177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28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8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2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4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7178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3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185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7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218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2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251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819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54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58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8288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45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3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3578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31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7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8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9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2019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054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14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5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50604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9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13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6187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17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6641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97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1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7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50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8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3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1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30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9319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269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26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1762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5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09090"/>
                    <w:right w:val="none" w:sz="0" w:space="0" w:color="auto"/>
                  </w:divBdr>
                </w:div>
              </w:divsChild>
            </w:div>
          </w:divsChild>
        </w:div>
        <w:div w:id="130069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163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0921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485">
          <w:marLeft w:val="0"/>
          <w:marRight w:val="0"/>
          <w:marTop w:val="120"/>
          <w:marBottom w:val="0"/>
          <w:divBdr>
            <w:top w:val="single" w:sz="6" w:space="0" w:color="BEAE7B"/>
            <w:left w:val="single" w:sz="6" w:space="20" w:color="BEAE7B"/>
            <w:bottom w:val="single" w:sz="6" w:space="0" w:color="BEAE7B"/>
            <w:right w:val="single" w:sz="6" w:space="6" w:color="BEAE7B"/>
          </w:divBdr>
        </w:div>
      </w:divsChild>
    </w:div>
    <w:div w:id="425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710">
              <w:marLeft w:val="-1285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07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4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1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16166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185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8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0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28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569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211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13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7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8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238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33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02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2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07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39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5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0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01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51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532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9755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26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4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72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6298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55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7799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6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9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74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6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0344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12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75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693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0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5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8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6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40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79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2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8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20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8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9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2304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93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259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3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5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06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3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4502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7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5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83436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8201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52159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9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2618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41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372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68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4983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29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536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661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6551082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0478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95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2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8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31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8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3722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14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6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2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452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72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876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92677247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8439323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30786057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55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64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6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02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5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5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887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39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58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61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98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881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36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22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191">
              <w:marLeft w:val="0"/>
              <w:marRight w:val="0"/>
              <w:marTop w:val="0"/>
              <w:marBottom w:val="0"/>
              <w:divBdr>
                <w:top w:val="single" w:sz="6" w:space="3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30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7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8840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61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517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8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20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48612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26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0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968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84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79108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43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4244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38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62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68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4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8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3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3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02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09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9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48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63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2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53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7870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8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3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5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353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4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99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50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97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5643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05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56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4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03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06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3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46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595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311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10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69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67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38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37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61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4532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11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0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68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58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08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3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629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615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9123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2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33239383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01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1463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29806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19723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9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3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9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892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81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687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85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3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0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8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02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87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4132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91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5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87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56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2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4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596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7842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534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61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5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3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845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50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25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217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78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207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05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6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1150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2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96996227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07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52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3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60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26414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44854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23895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470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3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0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5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333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15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404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1990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10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28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9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7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7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8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21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184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34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4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7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94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8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170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66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71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0900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76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9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9759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662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20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77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81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4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790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62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894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103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2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476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11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0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8828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492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7409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5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516266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370926">
                                                          <w:marLeft w:val="-1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08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6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24470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9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6964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5944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3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66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1526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58173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11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7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325818">
                                                                                      <w:marLeft w:val="0"/>
                                                                                      <w:marRight w:val="-4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22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2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9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65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9262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6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0913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7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72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08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3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919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27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63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77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93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728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0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8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278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7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184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63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23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9254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3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39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39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24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65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8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68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9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97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51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3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232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8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287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3214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39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9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46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5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9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9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98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3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6231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7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9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94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56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4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193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117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7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1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2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4718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503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7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96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3922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37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9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97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40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1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2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29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4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001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04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7026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6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71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696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83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29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5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4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05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0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8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4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33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69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23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2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1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954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7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25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0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04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23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92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3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5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24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90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9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7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5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8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418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10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2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2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171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9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521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82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94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13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99288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57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599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12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4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3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0275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55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53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48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815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859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30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65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98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92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69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444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26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5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5461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39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8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68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4503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56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37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8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482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68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0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4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7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0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2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918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18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00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4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524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8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4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9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5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21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99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2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4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0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2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07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55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57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3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6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10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1642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199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21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15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68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12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532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273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9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72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4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2598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16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136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4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63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6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029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93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746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60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12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8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22498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548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2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7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77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997">
              <w:marLeft w:val="-1285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36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75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332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6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34101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6685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816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0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76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368181">
                                                          <w:marLeft w:val="0"/>
                                                          <w:marRight w:val="-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22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36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83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25912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40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34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5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791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0810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1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13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510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5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13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46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58992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1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98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06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965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40614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97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0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699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9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4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832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59544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95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77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285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16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0813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5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71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2556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487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23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9763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92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112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7742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1886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975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70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0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12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28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56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66182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5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4411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29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1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29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5074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798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0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09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4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09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6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0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80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59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4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59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6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0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80630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3493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60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39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335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449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952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50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4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3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854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988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0815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9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2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6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81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49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599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1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617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39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2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5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9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7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67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5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0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375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310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6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594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91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61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5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68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13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00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661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9581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13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5056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48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9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2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7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1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7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8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0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783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0105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45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353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5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4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08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573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7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9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591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106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1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2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350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440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28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7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0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4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38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9605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42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21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221">
              <w:marLeft w:val="-1285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943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374973">
              <w:marLeft w:val="-1285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658">
                  <w:marLeft w:val="12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8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4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8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61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6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1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6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7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4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4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2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8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2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5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1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3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4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9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4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2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2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4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4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3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1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5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8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3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6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4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1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2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73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1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5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87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02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38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665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5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845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15" w:color="D7D7D7"/>
                            <w:right w:val="none" w:sz="0" w:space="0" w:color="auto"/>
                          </w:divBdr>
                          <w:divsChild>
                            <w:div w:id="76246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9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72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8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2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6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8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68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1912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15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5678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59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55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06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91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3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5359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912">
              <w:marLeft w:val="0"/>
              <w:marRight w:val="0"/>
              <w:marTop w:val="420"/>
              <w:marBottom w:val="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29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5005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25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969915">
              <w:marLeft w:val="0"/>
              <w:marRight w:val="0"/>
              <w:marTop w:val="420"/>
              <w:marBottom w:val="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126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263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68177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12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5488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1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2273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3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3811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21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5750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11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79536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72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558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9609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696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6322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82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0602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047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95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39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9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45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9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6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8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6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723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05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549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426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60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105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98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4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8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5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51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7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30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4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37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3001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6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14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762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69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1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80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402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4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93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59502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3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730496351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6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72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65255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73053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35071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2703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32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8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659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3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47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097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5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26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97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2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67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240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75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824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2633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5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4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6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22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9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23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58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5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7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74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2061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71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7964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6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6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2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51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1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6099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590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5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0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8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57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014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8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9147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1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3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3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0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310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253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6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39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2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5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22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8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62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75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18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85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857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557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5317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16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4552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40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98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6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152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300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4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494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5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9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458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7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3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7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83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8967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92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9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3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0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2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41668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399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2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61411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16718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47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2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3433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8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025212">
                                      <w:marLeft w:val="0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5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9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6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0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7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1093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5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45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336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67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77541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5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8219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65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76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78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9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76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740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85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9175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39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61852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2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18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1401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8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7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649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56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66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6066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1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9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2662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6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27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42008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17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35144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1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9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91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9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3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6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0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56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005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5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0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3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89165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1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8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43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8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7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31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11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10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1330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1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2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21301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1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8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2153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5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0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74693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808730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45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52594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7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5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7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47956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2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36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2060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5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21038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4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47675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37954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25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7717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2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94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3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9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32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50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9463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9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2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59318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557115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94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039662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325591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987619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4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98023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82091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0852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0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16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42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45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7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4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060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71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4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77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26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09722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9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6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2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515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6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60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9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7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0311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429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3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750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93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43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7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92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8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73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82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3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34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98845670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35005840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17723289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261492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17888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3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6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297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5816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38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92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9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0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69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73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4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0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2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1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7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874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5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2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8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96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3267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2934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1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6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31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9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061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98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9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35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490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1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26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0D0D0"/>
                        <w:right w:val="none" w:sz="0" w:space="0" w:color="auto"/>
                      </w:divBdr>
                    </w:div>
                    <w:div w:id="57751777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68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single" w:sz="6" w:space="5" w:color="CCCCCC"/>
                      </w:divBdr>
                    </w:div>
                    <w:div w:id="3565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43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9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56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3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16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564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4100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5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4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467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31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6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9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5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039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51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55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12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169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80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85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08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9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00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68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33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1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767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79195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61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82610180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3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1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202292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43706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41670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486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9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3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2541">
              <w:marLeft w:val="0"/>
              <w:marRight w:val="0"/>
              <w:marTop w:val="0"/>
              <w:marBottom w:val="0"/>
              <w:divBdr>
                <w:top w:val="single" w:sz="6" w:space="8" w:color="ABABAB"/>
                <w:left w:val="none" w:sz="0" w:space="0" w:color="auto"/>
                <w:bottom w:val="single" w:sz="6" w:space="8" w:color="ABABAB"/>
                <w:right w:val="single" w:sz="6" w:space="0" w:color="ABABAB"/>
              </w:divBdr>
              <w:divsChild>
                <w:div w:id="1484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4E4E4"/>
                    <w:right w:val="none" w:sz="0" w:space="0" w:color="auto"/>
                  </w:divBdr>
                </w:div>
                <w:div w:id="2299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3" w:color="E4E4E4"/>
                    <w:right w:val="none" w:sz="0" w:space="0" w:color="auto"/>
                  </w:divBdr>
                </w:div>
              </w:divsChild>
            </w:div>
            <w:div w:id="1904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62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538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309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2350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1727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309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1968292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92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09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770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8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443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066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6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851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24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8891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3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69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96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73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442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45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06254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0475017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02598312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10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193092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136036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7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01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50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17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3617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6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0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316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91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35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0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3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2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481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97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5337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4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8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2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09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112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378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16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3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7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47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121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4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97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558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42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823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9255">
                  <w:marLeft w:val="0"/>
                  <w:marRight w:val="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3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3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6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73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59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07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79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6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1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7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720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3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72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8373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6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498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673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62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658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99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55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0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396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997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28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696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20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9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5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4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17530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71512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977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7799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8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94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0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9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354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02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92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8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480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4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1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68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251298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169">
                  <w:marLeft w:val="0"/>
                  <w:marRight w:val="0"/>
                  <w:marTop w:val="0"/>
                  <w:marBottom w:val="0"/>
                  <w:divBdr>
                    <w:top w:val="single" w:sz="12" w:space="8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</w:divsChild>
            </w:div>
          </w:divsChild>
        </w:div>
      </w:divsChild>
    </w:div>
    <w:div w:id="1589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8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6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0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58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46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4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66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4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834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7290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5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9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25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9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94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4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399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093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585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69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0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2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9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91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07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4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1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75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93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3997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15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406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79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243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463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93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8431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89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76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29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24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31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4418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10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6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12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3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43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9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3637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40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38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78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205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7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87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2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18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710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51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3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91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9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5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00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702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24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2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191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5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845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2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9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8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721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57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7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1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04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419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68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5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61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85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513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8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3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90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80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9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1912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67820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15501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88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09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03956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18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9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1805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56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21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96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94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57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74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110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6886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73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39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4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2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4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1260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44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5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160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78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304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5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836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7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53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203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7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25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92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64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5564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2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4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6507">
          <w:marLeft w:val="-120"/>
          <w:marRight w:val="-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1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887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8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124108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6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8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8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0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4501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18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20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4983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44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29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95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3870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2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4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42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14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7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390182">
                          <w:marLeft w:val="0"/>
                          <w:marRight w:val="-30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28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73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9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495792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7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5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78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32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8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0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2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4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3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8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1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45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3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53637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130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952548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9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00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36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34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1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77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64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1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93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65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9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55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08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4517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96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643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47087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06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479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326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4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01350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9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23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68334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82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0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987402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80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84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73679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1598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39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502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14806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29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61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183681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16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89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81910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20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3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7218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162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9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22015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13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96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44373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58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76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517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8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4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4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942656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3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568664">
                                                                      <w:marLeft w:val="-1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788328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55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0100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83401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97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1327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1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52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39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72841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2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85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34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1080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8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818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98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68773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4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94183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5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4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7665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658768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0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45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1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05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2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80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7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1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716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6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2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22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08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17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362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88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4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00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39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46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8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42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53684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3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5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680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33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80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09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39414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43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4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47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19218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78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76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43297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8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43575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42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99161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6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2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0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47578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75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08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74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84581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55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42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67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4470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3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1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9421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94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2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57031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9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90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10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5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9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39760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15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98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97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59233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9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1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20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07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78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80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22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452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5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9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7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30420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1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3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4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50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816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0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7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389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77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23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547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3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1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1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517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829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57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9350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3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2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1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086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28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8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1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57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52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01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1386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3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39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5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933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96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7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77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50556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9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77641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8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9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0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57835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4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6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24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86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1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66972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80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75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53754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36076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4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56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9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66695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60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8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31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431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0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53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9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71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28901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1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42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4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86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84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37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53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21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17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65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9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64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21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66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48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44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6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19996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9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7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8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313503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279052">
                                                                      <w:marLeft w:val="-1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58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8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68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6685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34718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2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4137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80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24346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0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0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8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0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42904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16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974784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7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27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65206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140440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3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8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08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90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8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4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3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8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42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03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544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92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58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461156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0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3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113659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57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11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41386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67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00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95842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8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0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722278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12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74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403531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22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6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748122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496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413818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20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807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00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517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61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4623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2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346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68707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100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8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97341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7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0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60195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65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382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83697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05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7211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5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9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33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6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0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15041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2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78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63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40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046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57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506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2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4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8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7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3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66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3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20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350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991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447">
                  <w:marLeft w:val="225"/>
                  <w:marRight w:val="0"/>
                  <w:marTop w:val="0"/>
                  <w:marBottom w:val="0"/>
                  <w:divBdr>
                    <w:top w:val="single" w:sz="6" w:space="10" w:color="E8EAF0"/>
                    <w:left w:val="single" w:sz="6" w:space="11" w:color="E8EAF0"/>
                    <w:bottom w:val="single" w:sz="6" w:space="0" w:color="E8EAF0"/>
                    <w:right w:val="single" w:sz="6" w:space="0" w:color="E8EAF0"/>
                  </w:divBdr>
                </w:div>
                <w:div w:id="520896770">
                  <w:marLeft w:val="0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19345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7480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12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2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3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4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4751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068508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0547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8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4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3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4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3695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640333">
                  <w:marLeft w:val="225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1614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7648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100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401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3440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166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393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72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951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01244">
          <w:marLeft w:val="0"/>
          <w:marRight w:val="225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7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419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51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5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390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792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67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017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4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534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8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7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600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1682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5276258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58683769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1738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267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74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5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32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805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213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0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0725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82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3473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325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4269">
              <w:marLeft w:val="0"/>
              <w:marRight w:val="465"/>
              <w:marTop w:val="4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609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6601">
                  <w:blockQuote w:val="1"/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248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15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226028">
                                  <w:marLeft w:val="0"/>
                                  <w:marRight w:val="705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9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6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574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7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70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2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4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5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4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890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245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1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39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7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5506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2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4282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86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50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39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3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814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5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12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5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56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15" w:color="D7D7D7"/>
                            <w:right w:val="none" w:sz="0" w:space="0" w:color="auto"/>
                          </w:divBdr>
                          <w:divsChild>
                            <w:div w:id="20666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3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82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6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5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7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2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0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123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9175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2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06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91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0533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90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8238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497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21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7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9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9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34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11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4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4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2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3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90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8939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502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47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862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2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33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4257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880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41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20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7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35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9628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72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41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9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42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34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524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91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5569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6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91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19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63186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2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2617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75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222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29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9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8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30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49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9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47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1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2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8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35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94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9350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8932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1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466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58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3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69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5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2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2653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963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41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0569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19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636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89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50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271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7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3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932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80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7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147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533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5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2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4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16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30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57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73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6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73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5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951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57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832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438">
              <w:marLeft w:val="150"/>
              <w:marRight w:val="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294">
              <w:marLeft w:val="150"/>
              <w:marRight w:val="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73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80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9370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00203">
              <w:marLeft w:val="150"/>
              <w:marRight w:val="15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6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5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5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805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221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2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7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7638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61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19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5671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86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1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5882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34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95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608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549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5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94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0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3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18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16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46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78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0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336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107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0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95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30" w:color="D7D7D7"/>
                            <w:right w:val="none" w:sz="0" w:space="0" w:color="auto"/>
                          </w:divBdr>
                          <w:divsChild>
                            <w:div w:id="4563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45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367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5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3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7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7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3199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097835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81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7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26143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05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814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40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9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7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031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93919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30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62406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63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30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8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525706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5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89443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7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80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7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05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2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25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9412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6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7535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20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033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875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3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6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42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03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1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084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21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328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0224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22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81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60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7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3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69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49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93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9738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4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91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32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57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08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504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0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7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36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2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2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5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6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47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0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2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15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388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6611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207">
          <w:marLeft w:val="375"/>
          <w:marRight w:val="0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200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19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388115536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39544480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67714505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44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07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10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593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30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73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6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9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91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1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23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9818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1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9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92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63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483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0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36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47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0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184">
              <w:marLeft w:val="144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381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66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23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7484">
                          <w:marLeft w:val="144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7797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78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3005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42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237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2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4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7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753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08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202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1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68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43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2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5373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66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03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5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210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85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0811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9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6135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30846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9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0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8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8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08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78562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1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6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0320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3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5014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6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1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2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5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97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76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7605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15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02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13712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1523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3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6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16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89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3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58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080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47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47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0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760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2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771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55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98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8505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6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4265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73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3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0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9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4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776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1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29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37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8283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45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071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61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05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9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9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42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82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62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43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666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42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802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oygaz.ru/news/item/v-rostovskoy-oblasti-potratyat-1-95-mlrd-rubley-na-obmanutykh-dolshchikov/" TargetMode="External"/><Relationship Id="rId13" Type="http://schemas.openxmlformats.org/officeDocument/2006/relationships/hyperlink" Target="https://nostroy.ru/articles/list.php?SECTION_ID=156" TargetMode="External"/><Relationship Id="rId18" Type="http://schemas.openxmlformats.org/officeDocument/2006/relationships/hyperlink" Target="https://www.stroygaz.ru/news/item/na-dalnem-vostoke-nachali-razvoditsya-radi-lgotnoy-ipotek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roygaz.ru/news/item/peterburzhets-priobrel-444-kvartiry-za-polgod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roygaz.ru/news/item/vtb-vydal-v-moskovskom-regione-ipotechnykh-kreditov-na-125-mlrd-rubley/" TargetMode="External"/><Relationship Id="rId17" Type="http://schemas.openxmlformats.org/officeDocument/2006/relationships/hyperlink" Target="https://www.stroygaz.ru/publication/item/plany-na-osen-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stroy.ru/articles/detail.php?ELEMENT_ID=13815" TargetMode="External"/><Relationship Id="rId20" Type="http://schemas.openxmlformats.org/officeDocument/2006/relationships/hyperlink" Target="https://www.stroygaz.ru/news/item/v-moskve-klyuchi-ot-svoikh-kvartir-poluchat-3000-obmanutykh-dolshchik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troyrf.gov.ru/press/?d=new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stroy.ru/articles/detail.php?ELEMENT_ID=1956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kommersant.ru/?from=logo" TargetMode="External"/><Relationship Id="rId19" Type="http://schemas.openxmlformats.org/officeDocument/2006/relationships/hyperlink" Target="https://www.stroygaz.ru/news/item/v-rossii-zafiksirovali-bum-prodazh-zhi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troyrf.gov.ru/press/?d=news" TargetMode="External"/><Relationship Id="rId14" Type="http://schemas.openxmlformats.org/officeDocument/2006/relationships/hyperlink" Target="https://nostroy.ru/articles/detail.php?ELEMENT_ID=19565" TargetMode="External"/><Relationship Id="rId22" Type="http://schemas.openxmlformats.org/officeDocument/2006/relationships/hyperlink" Target="https://www.stroygaz.ru/news/item/vvod-zhilya-v-rossii-mozhet-dostich-desyatiletnego-minimu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6AD3-4AEE-417B-AF0C-27EE697C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25</Pages>
  <Words>8784</Words>
  <Characters>50072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Shkolnikov</dc:creator>
  <cp:keywords/>
  <dc:description/>
  <cp:lastModifiedBy>Куликов</cp:lastModifiedBy>
  <cp:revision>214</cp:revision>
  <cp:lastPrinted>2019-07-23T07:38:00Z</cp:lastPrinted>
  <dcterms:created xsi:type="dcterms:W3CDTF">2020-06-15T07:43:00Z</dcterms:created>
  <dcterms:modified xsi:type="dcterms:W3CDTF">2020-08-14T12:00:00Z</dcterms:modified>
</cp:coreProperties>
</file>